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When that day comes, a spring will be opened up for the house of David and the people living in Yerushalayim to cleanse them from sin and impurity.</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that day comes,” says YIHOVEH TZVA'OT, “I will cut off the very names of the idols from the land, so that no one even remembers them any more. I will also expel the [false] prophets and the spirit of uncleanness from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that if anyone continues to prophesy, his own father and mother who brought him into the world will tell him, ‘You cannot continue to live, because you are speaking lies in the name of EHYEH’; then his own father and mother who brought him into the world will stab him to death.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that day comes, each one of the prophets will be shamed by his vision when he prophesies. He will stop wearing a hair cloak to deceive people;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instead, he will say, ‘I’m no prophet, I just work the soil; since my youth I’ve only wanted to be an ordinary man.’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someone asks him, ‘Then what are these gashes between your shoulders?’ he will answer, ‘I got hurt at my friends’ house.’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“Awake, sword, against my shepherd, against the man who is close to me,” says YIHOVEH TZVA'OT. “Strike the shepherd, and the sheep will be scattered; I will turn my hand against the young ones.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time, throughout that land,” says EHYEH, “two-thirds of those in it will be destroyed — they will die, but one-third will remain.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That third part I will bring through the fire; I will refine them as silver is refined, I will test them as gold is tested. They will call on my name, and I will answer them. I will say, ‘This is my people’ and they will say, ‘EHYEH is Elohei.’”</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