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accept the one who is weak in faith, but not for the purpose of disputes about opinions.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One person has faith to eat anything, but the weak eats only vegetables.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Don’t let the one who eats disparage the one who does not eat, and don’t let the one who does not eat judge the one who eats, for EH'YEH has accepted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Who are you to judge another’s servant? Before his own master he stands or falls. Yes, he shall stand, for the Lord is able to make him stand.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One person esteems one day over another while another judges every day alike. Let each be fully convinced in his own mind.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one who observes that day does so to the Lord. The one who eats, eats to the Lord, for he gives thanks to EH'YEH; and the one who abstains, abstains to the Lord, and he gives thanks to EH'YEH.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none of us lives for himself, and none dies for himself.</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if we live, we live for the Lord; and if we die, we die for the Lord. So whether we live or die, we belong to the Lord.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this reason Mashiach died and lived again, so that He might be Lord of both the dead and the living.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you, why do you judge your brother? Or you too, why do you look down on your brother? For we all will stand before the judgment seat of EH'YEH.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it is written, “As I live, says YIHOVEH, every knee shall bow to Me, and every tongue shall give praise to EH'YEH.”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then each one of us shall give account of himself to EH'YEH.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let us not judge one another from now on, but rather decide this—not to put a stumbling block or a trap in the way of a brother.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know, and am persuaded in the Lord Yeshua, that nothing is unholy in itself; but it is unholy for the one who considers it unholy.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if your brother is grieved on account of food, you are no longer walking according to love. Do not destroy by your food the one for whom Mashiach died.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Therefore do not let what is good for you be spoken of as evil—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MALKHUT EH'YEH is not about eating and drinking, but righteousness and shalom and joy in the Ruach ha-Kodesh.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the one who serves Mashiach in this manner is pleasing to EH'YEH and approved by men.</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 then let us pursue what makes for shalom and for the building up of one another.</w:t>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Stop tearing down the work of EH'YEH for the sake of food. Indeed all things are clean, but wrong for the man who by eating causes stumbling.</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It is good not to eat meat or drink wine or do anything by which your brother stumbles.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faith you have, keep it to yourself before EH'YEH. How fortunate is the one who does not condemn himself for what he approves.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the one who has doubts is condemned if he eats, because it is not of faith. And whatever is not of faith is sin.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