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et27sq3qlg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גרל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