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その時、テマンびとエリパズが答えて言った、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「もし人があなたにむかって意見を述べるならば、あなたは腹を立てるでしょうか。しかしだれが黙っておれましょう。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見よ、あなたは多くの人を教えさとし、衰えた手を強くした。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あなたの言葉はつまずく者をたすけ起し、かよわいひざを強くした。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ところが今、この事があなたに臨むと、あなたは耐え得ない。この事があなたに触れると、あなたはおじ惑う。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あなたが神を恐れていることは、あなたのよりどころではないか。あなたの道の全きことは、あなたの望みではないか。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考えてみよ、だれが罪のないのに、滅ぼされた者があるか。どこに正しい者で、断ち滅ぼされた者があるか。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わたしの見た所によれば、不義を耕し、害悪をまく者は、それを刈り取っている。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彼らは神のいぶきによって滅び、その怒りの息によって消えうせる。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ししのほえる声、たけきししの声はともにやみ、若きししのきばは折られ、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雄じしは獲物を得ずに滅び、雌じしの子は散らされる。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さて、わたしに、言葉がひそかに臨んだ、わたしの耳はそのささやきを聞いた。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すなわち人の熟睡するころ、夜の幻によって思い乱れている時、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恐れがわたしに臨んだので、おののき、わたしの骨はことごとく震えた。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時に、霊があって、わたしの顔の前を過ぎたので、わたしの身の毛はよだった。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そのものは立ちどまったが、わたしはその姿を見わけることができなかった。一つのかたちが、わたしの目の前にあった。わたしは静かな声を聞いた、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『人は神の前に正しくありえようか。人はその造り主の前に清くありえようか。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見よ、彼はそのしもべをさえ頼みとせず、その天使をも誤れる者とみなされる。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まして、泥の家に住む者、ちりをその基とする者、しみのようにつぶされる者。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彼らは朝から夕までの間に打ち砕かれ、顧みる者もなく、永遠に滅びる。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もしその天幕の綱が彼らのうちに取り去られるなら、ついに悟ることもなく、死にうせるではないか』。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