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For we know that if the tent, our earthly home, is torn down, we have a building from EH'YEH—a home not made with human hands, eternal in the heavens.</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in this we groan, longing to be clothed with our heavenly dwelling—</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if indeed, after we have put it on, we will not be found naked.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we groan while we are in this tent—burdened because we don’t want to be unclothed but to be clothed, so that what is mortal may be swallowed up by life.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Now the One who prepared us for this very purpose is EH'YEH, who gave us the Ruach as a pledge.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Therefore we are always confident and know that while we are at home in the body, we are absent from YIHOVEH.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For we walk by faith, not by sight.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We are confident, I say, and prefer rather to be absent from the body and at home with YIHOVEH.</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So whether at home or absent, we make it our aim to be pleasing to Him.</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we must all appear before the judgment seat of Mashiach, so that each one may receive what is due for the things he did while in the body—whether good or bad.</w:t>
      </w:r>
    </w:p>
    <w:p w:rsidR="00000000" w:rsidDel="00000000" w:rsidP="00000000" w:rsidRDefault="00000000" w:rsidRPr="00000000" w14:paraId="0000000F">
      <w:pPr>
        <w:rPr>
          <w:sz w:val="24"/>
          <w:szCs w:val="24"/>
        </w:rPr>
      </w:pPr>
      <w:r w:rsidDel="00000000" w:rsidR="00000000" w:rsidRPr="00000000">
        <w:rPr>
          <w:rtl w:val="0"/>
        </w:rPr>
      </w:r>
    </w:p>
    <w:p w:rsidR="00000000" w:rsidDel="00000000" w:rsidP="00000000" w:rsidRDefault="00000000" w:rsidRPr="00000000" w14:paraId="00000010">
      <w:pPr>
        <w:rPr>
          <w:sz w:val="24"/>
          <w:szCs w:val="24"/>
        </w:rPr>
      </w:pPr>
      <w:r w:rsidDel="00000000" w:rsidR="00000000" w:rsidRPr="00000000">
        <w:rPr>
          <w:rtl w:val="0"/>
        </w:rPr>
      </w:r>
    </w:p>
    <w:p w:rsidR="00000000" w:rsidDel="00000000" w:rsidP="00000000" w:rsidRDefault="00000000" w:rsidRPr="00000000" w14:paraId="00000011">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2">
      <w:pPr>
        <w:ind w:firstLine="720"/>
        <w:rPr>
          <w:b w:val="1"/>
          <w:bCs w:val="1"/>
          <w:sz w:val="24"/>
          <w:szCs w:val="24"/>
        </w:rPr>
      </w:pPr>
      <w:r w:rsidDel="00000000" w:rsidR="00000000" w:rsidRPr="00000000">
        <w:rPr>
          <w:rtl w:val="0"/>
        </w:rPr>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Therefore, knowing the fear of YIHOVEH, we are trying to persuade people, but what we are is known to EH'YEH—and I hope it is known to your consciences as well.</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For we are not commending ourselves to you again, but giving you an opportunity for boasting about us, so that you may have something to answer those who boast in outward appearance and not in the heart.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For if we are out of our minds, it is for EH'YEH; if we are in our right mind, it is for you.</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For the love of Mashiach compels us, since we have concluded that One died for all; as a result all died.</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He died for all so that those who live might no longer live for themselves, but for the One who died for them and was raised.</w:t>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jc w:val="center"/>
        <w:rPr>
          <w:b w:val="1"/>
          <w:bCs w:val="1"/>
          <w:color w:val="999999"/>
          <w:sz w:val="24"/>
          <w:szCs w:val="24"/>
        </w:rPr>
      </w:pPr>
      <w:r w:rsidDel="00000000" w:rsidR="00000000" w:rsidRPr="00000000">
        <w:rPr>
          <w:b w:val="1"/>
          <w:bCs w:val="1"/>
          <w:color w:val="999999"/>
          <w:sz w:val="24"/>
          <w:szCs w:val="24"/>
          <w:rtl w:val="0"/>
        </w:rPr>
        <w:t xml:space="preserve">2 El HaCorintim</w:t>
      </w:r>
    </w:p>
    <w:p w:rsidR="00000000" w:rsidDel="00000000" w:rsidP="00000000" w:rsidRDefault="00000000" w:rsidRPr="00000000" w14:paraId="0000001C">
      <w:pPr>
        <w:jc w:val="center"/>
        <w:rPr>
          <w:sz w:val="24"/>
          <w:szCs w:val="24"/>
        </w:rPr>
      </w:pPr>
      <w:r w:rsidDel="00000000" w:rsidR="00000000" w:rsidRPr="00000000">
        <w:rPr>
          <w:b w:val="1"/>
          <w:bCs w:val="1"/>
          <w:sz w:val="40"/>
          <w:szCs w:val="40"/>
          <w:rtl w:val="0"/>
        </w:rPr>
        <w:t xml:space="preserve">5</w:t>
      </w: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ind w:left="720" w:firstLine="0"/>
        <w:rPr>
          <w:sz w:val="24"/>
          <w:szCs w:val="24"/>
        </w:rPr>
      </w:pPr>
      <w:r w:rsidDel="00000000" w:rsidR="00000000" w:rsidRPr="00000000">
        <w:rPr>
          <w:rtl w:val="0"/>
        </w:rPr>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So from now on we recognize no one according to the flesh. Even though we have known Mashiach according to the flesh, yet now we no longer know Him this way.</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Therefore if anyone is in Mashiach, he is a new creation. The old things have passed away; behold, all things have become new.</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Now all these things are from EH'YEH, who reconciled us to Himself through Mashiach and gave us the ministry of reconciliation.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That is, in Mashiach EH'YEH was reconciling the world to Himself, not counting their trespasses against them; and He has entrusted the message of reconciliation to us.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We are therefore ambassadors for Mashiach, as though EH'YEH were making His appeal through us. We beg you on behalf of Mashiach, be reconciled to EH'YEH.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He made the One who knew no sin to become a sin offering on our behalf, so that in Him we might become the righteousness of EH'YEH.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ind w:left="720" w:firstLine="0"/>
      <w:jc w:val="center"/>
      <w:rPr>
        <w:sz w:val="20"/>
        <w:szCs w:val="20"/>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5">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