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Since we are co-laboring, we also urge you not to receive EH'YEH’s grace in vain.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says, “At a favorable time I listened to you, in a day of salvation I helped you.” Behold, now is the favorable time. Behold, now is the day of salvation.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give no cause for offense in anything, so that our ministry may not be blamed.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as EH'YEH’s servants, we are commending ourselves in every way—in great endurance, in afflictions, in hardships, in distresses,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beatings, in imprisonments, in riots, in troubles, in sleeplessness, in hunger;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purity, in knowledge, in patience, in kindness, in the Ruach ha-Kodesh, in genuine love,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truthful speech, in the power of EH'YEH; with the weapons of righteousness in the right hand and in the left;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through honor and dishonor, through evil report and good report. We are regarded as deceivers and yet true;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unknown and yet well-known; as dying, yet behold, we live; as disciplined yet not put to death;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grieving yet always rejoicing; as poor yet enriching many; as having nothing yet possessing everything.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have spoken openly to you, O Corinthians; our heart is open wide!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not restricted by us, yet you are restricted in your own feelings.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in return—I speak as to my children—open wide to us also.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be unequally yoked with unbelievers. For what partnership is there between righteousness and lawlessness? Or what fellowship does light have with darkness?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harmony does Mashiach have with Belial? Or what part does a believer have in common with an unbeliever?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agreement does EH'YEH’s Temple have with idols? For we are the temple of the living EH'YEH—just as EH'YEH said, “I will dwell in them and walk among them; and I will be their EH'YEH, and they shall be My people.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come out from among them, and be separate, says YIHOVEH. Touch no unclean thing. Then I will take you in.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be a father to you, and you shall be My sons and daughters, says YIHOVEH-Tzva’ot.”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