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child, be strengthened in the grace that is in Yeshua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what you have heard from me among many witnesses, entrust to faithful people who will be capable to teach others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Suffer hardship with me, as a good soldier of Yeshua HaMashiach.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serving as a soldier entangles himself in the activities of everyday life, so that he might please the one who enlisted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Also, if anyone competes as an athlete, he is not crowned victorious unless he competes according to the rules.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hard-working farmer ought to receive the first share of the crops.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what I am saying, for YIHOVEH will give you understanding in everything.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Yeshua HaMashiach, raised from the dead, from the seed of David—according to my Good News.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suffer hardship as a criminal, even to the point of chains—though davar HaElohim is not chained.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endure everything for the sake of the chosen, so they might obtain the salvation that is in Yeshua HaMashiach with eternal glory.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If we died with Him, we will also live with Him;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endure, we will also reign with Him; if we deny Him, He will also deny us;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are faithless, He remains faithful, for He cannot deny Himself.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 them of these things and solemnly charge them before Elohim not to quarrel about words, which is useless—to the ruin of those who are listening.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every effort to present yourself before Elohim as tried and true, as an unashamed worker cutting a straight path with the word of truth.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impious chatter, for it will lead to further unfaithfulness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their words will spread like cancer. Among them are Hymeneaus and Philetus—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who have missed the mark concerning the truth, saying that the resurrection has already taken place. They are overturning the faith of some.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the firm foundation of HaElohim stands, having this seal: “YIHOVEH knows those who are His,” and, “Let everyone who names the name of YIHOVEH keep away from unrighteousness.”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a great house there are not only vessels of gold and silver, but also of wood and clay—some for honor and some for common use.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if anyone cleanses himself from these, he will be a vessel for honor—sanctified, useful to Ha’Adon, prepared for every good work.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flee from youthful desires; instead, pursue righteousness, faithfulness, love, and shalom, with those who call on Adonai from a pure heart.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foolish and ignorant disputes, knowing that they produce quarrels.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Lord’s slave must not be quarrelsome, but be kind to all, able to teach, tolerant.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him give guidance with humility to those who are in opposition—perhaps Elohim may grant them a change of mind, leading to the knowledge of truth.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may regain their senses and escape the devil’s snare, in which they had been held captive by him to do his will.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