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this reason it is necessary for us to pay especially close attention to what we have heard, so that we do not drift away.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if the word spoken through angels proved to be firm, and every violation and disobedience received a just payback,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how shall we escape if we neglect so great a salvation? It was first spoken through Ha’Adon and confirmed to us by those who heard.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At the same time, Elohim was testifying by signs and wonders and various miracles and gifts of the Ruach ha-Kodesh, according to His will.</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it is not to angels that He has subjected the olam ha-ba —about which we speak.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somewhere someone has testified, saying, “What is man, that You are mindful of him, or the son of man, that You care for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a little while, You made him lower than the angels. You crowned him with glory and honor.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put all things in subjection underneath his feet.” For when He put all things in subjection to him, He left nothing outside his control. But for now we do not yet see all things subjected to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we see One who was made for a little while lower than the angels—namely, Yeshua. He is now crowned with glory and honor, because of the death He suffered so that, by the grace of Elohim, He might taste death for everyone.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it was fitting for Him—for whom and through whom all things exist—in leading many sons to glory, to perfect through sufferings the initiator of their salvation.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both He who sanctifies and those being sanctified are all from one—so He is not ashamed to call them brothers and sisters,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saying, “I will proclaim Your name to My brothers and sisters. In the midst of the congregation I will sing praise to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again, “I will put My trust in Him.” And again, “Here am I and the children YIHOVEH has given Me.”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Therefore, since the children share in flesh and blood, He Himself likewise shared the same humanity—so that through death He might break the power of the one who had the power of death (that is, the devil)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free those who by fear of death were in bondage all their lives.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surely He is not concerned about angels, but about the seed of Abraham.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He had to be made like His brothers in all things, so He might become a merciful and faithful Kohen Gadol in matters relating to Elohim, to make atonement for the sins of the people.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Because He Himself suffered when put to the test, He is able to help those being tested.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