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since we have such a great cloud of witnesses surrounding us, let us also get rid of every weight and entangling sin. Let us run with endurance the race set before us,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focusing on Yeshua, the initiator and perfecter of faith. For the joy set before Him, He endured the cross, disregarding its shame; and He has taken His seat at the right hand of the throne of Elohim.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Consider Him who has endured such hostility by sinners against Himself, so that you may not grow weary in your souls and lose heart.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 struggling against sin, you have not yet resisted to the point of bloodshed.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Have you forgotten the warning addressed to you as sons? “My son, do not take lightly the discipline of YIHOVEH or lose heart when you are corrected by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because YIHOVEH disciplines the one He loves and punishes every son He accepts.”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It is for discipline that you endure. Elohim is treating you as sons—for what son does a father not discipline?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if you are without discipline—something all have come to share—then you are illegitimate and not sons.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Besides, we are used to having human fathers as instructors—and we respected them. Shall we not much more be subject to the Father of spirits and live?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Indeed, for a short time they disciplined us as seemed best to them; but He does so for our benefit, so that we may share in His holiness.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all discipline seems painful at the moment—not joyful. But later it yields the peaceful fruit of righteousness to those who have been trained by it.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strengthen the hands that are weak and the knees that are feeble!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make straight paths for your feet, so that what is lame will not be pulled out of joint but rather be healed.</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Pursue shalom with everyone, and the holiness without which no one will see Ha’Adon.</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See to it that no one falls short of the grace of Elohim; and see to it that no bitter root springs up and causes trouble, and by it many be defiled.</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Also see to it that there is no immoral or faithless person—like Esau, who sold his birthright for one meal.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you know that later, when he wanted to inherit the blessing, he was rejected. He found no chance for repentance, though he begged for it with tears.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you have not come to a mountain that can be touched, and to a blazing fire, and to darkness and gloom and storm,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to the blast of a shofar and a voice whose words made those who heard it beg that not another word be spoken to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they could not bear what was commanded: “If even an animal touches the mountain, it shall be stoned.”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terrifying was the sight that Moses said, “I am quaking with fear.”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you have come to Mount Zion— to the city of the living Elohim, the heavenly Jerusalem, and to myriads of angels, a joyous gathering,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to the assembly of the firstborn who are written in a scroll in heaven, and to Elohim the Judge of all, and to the spirits of the righteous ones made perfect,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to Yeshua, the Mediator of a new covenant, and to the sprinkled blood that speaks of something better than the blood of Abel.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See to it that you do not refuse the One who is speaking! For if they did not escape when they refused the One who was warning them on earth, much less will we escape if we reject the One who warns us from heaven.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His voice shook the earth then, but now He has promised, saying, “Yet once more I will shake not only the earth, but also the heavens.”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Now this phrase, “Yet once more,” shows the removal of those things that are shaken—that is, created things—so that what cannot be shaken may remain.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Therefore, since we are receiving a kingdom that cannot be shaken, let us show gratitude—through this we may offer worship in a manner pleasing to Elohim, with reverence and awe.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our Elohim is a consuming fire.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