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しぇもっと</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第14章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1YIHOVEH</w:t>
      </w:r>
      <w:r w:rsidDel="00000000" w:rsidR="00000000" w:rsidRPr="00000000">
        <w:rPr>
          <w:rFonts w:ascii="Noto Sans JP" w:cs="Noto Sans JP" w:eastAsia="Noto Sans JP" w:hAnsi="Noto Sans JP"/>
          <w:rtl w:val="0"/>
        </w:rPr>
        <w:t xml:space="preserve">はモーセに言われた、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「イスラエルの人々に告げ、引き返して、ミグドルと海との間にあるピハヒロテの前、バアルゼポンの前に宿営させなさい。あなたがたはそれにむかって、海のかたわらに宿営しなければならない。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パロはイスラエルの人々について、『彼らはその地で迷っている。荒野は彼らを閉じ込めてしまった』と言うであろう。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わたしがパロの心をかたくなにするから、パロは彼らのあとを追うであろう。わたしはパロとそのすべての軍勢を破って誉を得、エジプトびとにわたしが主であることを知らせるであろう」。彼らはそのようにした。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民の逃げ去ったことが、エジプトの王に伝えられたので、パロとその家来たちとは、民に対する考えを変えて言った、「われわれはなぜこのようにイスラエルを去らせて、われわれに仕えさせないようにしたのであろう」。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それでパロは戦車を整え、みずからその民を率い、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また、えり抜きの戦車六百と、エジプトのすべての戦車およびすべての指揮者たちを率いた。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主がエジプトの王パロの心をかたくなにされたので、彼はイスラエルの人々のあとを追った。イスラエルの人々は意気揚々と出たのである。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エジプトびとは彼らのあとを追い、パロのすべての馬と戦車およびその騎兵と軍勢とは、バアルゼポンの前にあるピハヒロテのあたりで、海のかたわらに宿営している彼らに追いついた。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パロが近寄った時、イスラエルの人々は目を上げてエジプトびとが彼らのあとに進んできているのを見て、非常に恐れた。そしてイスラエルの人々は主にむかって叫び、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かつモーセに言った、「エジプトに墓がないので、荒野で死なせるために、わたしたちを携え出したのですか。なぜわたしたちをエジプトから導き出して、こんなにするのですか。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わたしたちがエジプトであなたに告げて、『わたしたちを捨てておいて、エジプトびとに仕えさせてください』と言ったのは、このことではありませんか。荒野で死ぬよりもエジプトびとに仕える方が、わたしたちにはよかったのです」。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モーセは民に言った、「あなたがたは恐れてはならない。かたく立って、主がきょう、あなたがたのためになされる救を見なさい。きょう、あなたがたはエジプトびとを見るが、もはや永久に、二度と彼らを見ないであろう。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主があなたがたのために戦われるから、あなたがたは黙していなさい」。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主はモーセに言われた、「あなたは、なぜわたしにむかって叫ぶのか。イスラエルの人々に語って彼らを進み行かせなさい。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あなたはつえを上げ、手を海の上にさし伸べてそれを分け、イスラエルの人々に海の中のかわいた地を行かせなさい。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わたしがエジプトびとの心をかたくなにするから、彼らはそのあとを追ってはいるであろう。こうしてわたしはパロとそのすべての軍勢および戦車と騎兵とを打ち破って誉を得よう。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わたしがパロとその戦車とその騎兵とを打ち破って誉を得るとき、エジプトびとはわたしが主であることを知るであろう」。 </w:t>
      </w:r>
      <w:r w:rsidDel="00000000" w:rsidR="00000000" w:rsidRPr="00000000">
        <w:rPr>
          <w:rFonts w:ascii="Noto Sans JP" w:cs="Noto Sans JP" w:eastAsia="Noto Sans JP" w:hAnsi="Noto Sans JP"/>
          <w:rtl w:val="0"/>
        </w:rPr>
        <w:t xml:space="preserve">19</w:t>
      </w:r>
      <w:r w:rsidDel="00000000" w:rsidR="00000000" w:rsidRPr="00000000">
        <w:rPr>
          <w:rFonts w:ascii="Noto Sans JP" w:cs="Noto Sans JP" w:eastAsia="Noto Sans JP" w:hAnsi="Noto Sans JP"/>
          <w:rtl w:val="0"/>
        </w:rPr>
        <w:t xml:space="preserve">このとき、イスラエルの部隊の前に行く神の使は移って彼らのうしろに行った。雲の柱も彼らの前から移って彼らのうしろに立ち、 </w:t>
      </w:r>
      <w:r w:rsidDel="00000000" w:rsidR="00000000" w:rsidRPr="00000000">
        <w:rPr>
          <w:rFonts w:ascii="Noto Sans JP" w:cs="Noto Sans JP" w:eastAsia="Noto Sans JP" w:hAnsi="Noto Sans JP"/>
          <w:rtl w:val="0"/>
        </w:rPr>
        <w:t xml:space="preserve">20</w:t>
      </w:r>
      <w:r w:rsidDel="00000000" w:rsidR="00000000" w:rsidRPr="00000000">
        <w:rPr>
          <w:rFonts w:ascii="Noto Sans JP" w:cs="Noto Sans JP" w:eastAsia="Noto Sans JP" w:hAnsi="Noto Sans JP"/>
          <w:rtl w:val="0"/>
        </w:rPr>
        <w:t xml:space="preserve">エジプトびとの部隊とイスラエルびとの部隊との間にきたので、そこに雲とやみがあり夜もすがら、かれとこれと近づくことなく、夜がすぎた。 </w:t>
      </w:r>
      <w:r w:rsidDel="00000000" w:rsidR="00000000" w:rsidRPr="00000000">
        <w:rPr>
          <w:rFonts w:ascii="Noto Sans JP" w:cs="Noto Sans JP" w:eastAsia="Noto Sans JP" w:hAnsi="Noto Sans JP"/>
          <w:rtl w:val="0"/>
        </w:rPr>
        <w:t xml:space="preserve">21</w:t>
      </w:r>
      <w:r w:rsidDel="00000000" w:rsidR="00000000" w:rsidRPr="00000000">
        <w:rPr>
          <w:rFonts w:ascii="Noto Sans JP" w:cs="Noto Sans JP" w:eastAsia="Noto Sans JP" w:hAnsi="Noto Sans JP"/>
          <w:rtl w:val="0"/>
        </w:rPr>
        <w:t xml:space="preserve">モーセが手を海の上にさし伸べたので、主は夜もすがら強い東風をもって海を退かせ、海を陸地とされ、水は分かれた。 </w:t>
      </w:r>
      <w:r w:rsidDel="00000000" w:rsidR="00000000" w:rsidRPr="00000000">
        <w:rPr>
          <w:rFonts w:ascii="Noto Sans JP" w:cs="Noto Sans JP" w:eastAsia="Noto Sans JP" w:hAnsi="Noto Sans JP"/>
          <w:rtl w:val="0"/>
        </w:rPr>
        <w:t xml:space="preserve">22</w:t>
      </w:r>
      <w:r w:rsidDel="00000000" w:rsidR="00000000" w:rsidRPr="00000000">
        <w:rPr>
          <w:rFonts w:ascii="Noto Sans JP" w:cs="Noto Sans JP" w:eastAsia="Noto Sans JP" w:hAnsi="Noto Sans JP"/>
          <w:rtl w:val="0"/>
        </w:rPr>
        <w:t xml:space="preserve">イスラエルの人々は海の中のかわいた地を行ったが、水は彼らの右と左に、かきとなった。 </w:t>
      </w:r>
      <w:r w:rsidDel="00000000" w:rsidR="00000000" w:rsidRPr="00000000">
        <w:rPr>
          <w:rFonts w:ascii="Noto Sans JP" w:cs="Noto Sans JP" w:eastAsia="Noto Sans JP" w:hAnsi="Noto Sans JP"/>
          <w:rtl w:val="0"/>
        </w:rPr>
        <w:t xml:space="preserve">23</w:t>
      </w:r>
      <w:r w:rsidDel="00000000" w:rsidR="00000000" w:rsidRPr="00000000">
        <w:rPr>
          <w:rFonts w:ascii="Noto Sans JP" w:cs="Noto Sans JP" w:eastAsia="Noto Sans JP" w:hAnsi="Noto Sans JP"/>
          <w:rtl w:val="0"/>
        </w:rPr>
        <w:t xml:space="preserve">エジプトびとは追ってきて、パロのすべての馬と戦車と騎兵とは、彼らのあとについて海の中にはいった。 </w:t>
      </w:r>
      <w:r w:rsidDel="00000000" w:rsidR="00000000" w:rsidRPr="00000000">
        <w:rPr>
          <w:rFonts w:ascii="Noto Sans JP" w:cs="Noto Sans JP" w:eastAsia="Noto Sans JP" w:hAnsi="Noto Sans JP"/>
          <w:rtl w:val="0"/>
        </w:rPr>
        <w:t xml:space="preserve">24</w:t>
      </w:r>
      <w:r w:rsidDel="00000000" w:rsidR="00000000" w:rsidRPr="00000000">
        <w:rPr>
          <w:rFonts w:ascii="Noto Sans JP" w:cs="Noto Sans JP" w:eastAsia="Noto Sans JP" w:hAnsi="Noto Sans JP"/>
          <w:rtl w:val="0"/>
        </w:rPr>
        <w:t xml:space="preserve">暁の更に、主は火と雲の柱のうちからエジプトびとの軍勢を見おろして、エジプトびとの軍勢を乱し、 </w:t>
      </w:r>
      <w:r w:rsidDel="00000000" w:rsidR="00000000" w:rsidRPr="00000000">
        <w:rPr>
          <w:rFonts w:ascii="Noto Sans JP" w:cs="Noto Sans JP" w:eastAsia="Noto Sans JP" w:hAnsi="Noto Sans JP"/>
          <w:rtl w:val="0"/>
        </w:rPr>
        <w:t xml:space="preserve">25</w:t>
      </w:r>
      <w:r w:rsidDel="00000000" w:rsidR="00000000" w:rsidRPr="00000000">
        <w:rPr>
          <w:rFonts w:ascii="Noto Sans JP" w:cs="Noto Sans JP" w:eastAsia="Noto Sans JP" w:hAnsi="Noto Sans JP"/>
          <w:rtl w:val="0"/>
        </w:rPr>
        <w:t xml:space="preserve">その戦車の輪をきしらせて、進むのに重くされたので、エジプトびとは言った、「われわれはイスラエルを離れて逃げよう。主が彼らのためにエジプトびとと戦う」。 </w:t>
      </w:r>
      <w:r w:rsidDel="00000000" w:rsidR="00000000" w:rsidRPr="00000000">
        <w:rPr>
          <w:rFonts w:ascii="Noto Sans JP" w:cs="Noto Sans JP" w:eastAsia="Noto Sans JP" w:hAnsi="Noto Sans JP"/>
          <w:rtl w:val="0"/>
        </w:rPr>
        <w:t xml:space="preserve">26</w:t>
      </w:r>
      <w:r w:rsidDel="00000000" w:rsidR="00000000" w:rsidRPr="00000000">
        <w:rPr>
          <w:rFonts w:ascii="Noto Sans JP" w:cs="Noto Sans JP" w:eastAsia="Noto Sans JP" w:hAnsi="Noto Sans JP"/>
          <w:rtl w:val="0"/>
        </w:rPr>
        <w:t xml:space="preserve">そのとき主はモーセに言われた、「あなたの手を海の上にさし伸べて、水をエジプトびとと、その戦車と騎兵との上に流れ返らせなさい」。 </w:t>
      </w:r>
      <w:r w:rsidDel="00000000" w:rsidR="00000000" w:rsidRPr="00000000">
        <w:rPr>
          <w:rFonts w:ascii="Noto Sans JP" w:cs="Noto Sans JP" w:eastAsia="Noto Sans JP" w:hAnsi="Noto Sans JP"/>
          <w:rtl w:val="0"/>
        </w:rPr>
        <w:t xml:space="preserve">27</w:t>
      </w:r>
      <w:r w:rsidDel="00000000" w:rsidR="00000000" w:rsidRPr="00000000">
        <w:rPr>
          <w:rFonts w:ascii="Noto Sans JP" w:cs="Noto Sans JP" w:eastAsia="Noto Sans JP" w:hAnsi="Noto Sans JP"/>
          <w:rtl w:val="0"/>
        </w:rPr>
        <w:t xml:space="preserve">モーセが手を海の上にさし伸べると、夜明けになって海はいつもの流れに返り、エジプトびとはこれにむかって逃げたが、主はエジプトびとを海の中に投げ込まれた。 </w:t>
      </w:r>
      <w:r w:rsidDel="00000000" w:rsidR="00000000" w:rsidRPr="00000000">
        <w:rPr>
          <w:rFonts w:ascii="Noto Sans JP" w:cs="Noto Sans JP" w:eastAsia="Noto Sans JP" w:hAnsi="Noto Sans JP"/>
          <w:rtl w:val="0"/>
        </w:rPr>
        <w:t xml:space="preserve">28</w:t>
      </w:r>
      <w:r w:rsidDel="00000000" w:rsidR="00000000" w:rsidRPr="00000000">
        <w:rPr>
          <w:rFonts w:ascii="Noto Sans JP" w:cs="Noto Sans JP" w:eastAsia="Noto Sans JP" w:hAnsi="Noto Sans JP"/>
          <w:rtl w:val="0"/>
        </w:rPr>
        <w:t xml:space="preserve">水は流れ返り、イスラエルのあとを追って海にはいった戦車と騎兵およびパロのすべての軍勢をおおい、ひとりも残らなかった。 </w:t>
      </w:r>
      <w:r w:rsidDel="00000000" w:rsidR="00000000" w:rsidRPr="00000000">
        <w:rPr>
          <w:rFonts w:ascii="Noto Sans JP" w:cs="Noto Sans JP" w:eastAsia="Noto Sans JP" w:hAnsi="Noto Sans JP"/>
          <w:rtl w:val="0"/>
        </w:rPr>
        <w:t xml:space="preserve">29</w:t>
      </w:r>
      <w:r w:rsidDel="00000000" w:rsidR="00000000" w:rsidRPr="00000000">
        <w:rPr>
          <w:rFonts w:ascii="Noto Sans JP" w:cs="Noto Sans JP" w:eastAsia="Noto Sans JP" w:hAnsi="Noto Sans JP"/>
          <w:rtl w:val="0"/>
        </w:rPr>
        <w:t xml:space="preserve">しかし、イスラエルの人々は海の中のかわいた地を行ったが、水は彼らの右と左に、かきとなった。 </w:t>
      </w:r>
      <w:r w:rsidDel="00000000" w:rsidR="00000000" w:rsidRPr="00000000">
        <w:rPr>
          <w:rFonts w:ascii="Noto Sans JP" w:cs="Noto Sans JP" w:eastAsia="Noto Sans JP" w:hAnsi="Noto Sans JP"/>
          <w:rtl w:val="0"/>
        </w:rPr>
        <w:t xml:space="preserve">30</w:t>
      </w:r>
      <w:r w:rsidDel="00000000" w:rsidR="00000000" w:rsidRPr="00000000">
        <w:rPr>
          <w:rFonts w:ascii="Noto Sans JP" w:cs="Noto Sans JP" w:eastAsia="Noto Sans JP" w:hAnsi="Noto Sans JP"/>
          <w:rtl w:val="0"/>
        </w:rPr>
        <w:t xml:space="preserve">このように、主はこの日イスラエルをエジプトびとの手から救われた。イスラエルはエジプトびとが海べに死んでいるのを見た。 </w:t>
      </w:r>
      <w:r w:rsidDel="00000000" w:rsidR="00000000" w:rsidRPr="00000000">
        <w:rPr>
          <w:rFonts w:ascii="Noto Sans JP" w:cs="Noto Sans JP" w:eastAsia="Noto Sans JP" w:hAnsi="Noto Sans JP"/>
          <w:rtl w:val="0"/>
        </w:rPr>
        <w:t xml:space="preserve">31</w:t>
      </w:r>
      <w:r w:rsidDel="00000000" w:rsidR="00000000" w:rsidRPr="00000000">
        <w:rPr>
          <w:rFonts w:ascii="Noto Sans JP" w:cs="Noto Sans JP" w:eastAsia="Noto Sans JP" w:hAnsi="Noto Sans JP"/>
          <w:rtl w:val="0"/>
        </w:rPr>
        <w:t xml:space="preserve">イスラエルはまた、主がエジプトびとに行われた大いなるみわざを見た。それで民は主を恐れ、主とそのしもべモーセとを信じた。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