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“Command Aaron and his sons, saying: This is the Torah of the burnt offering. The burnt offering shall remain on the hearth atop the altar all night until the morning, while the fire of the altar is kept burning on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kohen is to put on his linen garment, with his linen undergarments on his body. He is to remove the fat ashes from where the fire has consumed the burnt offering on the altar and put them beside the altar.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he is to take off his garments, put on other ones, and carry the ashes outside the camp to a clean place.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fire on the altar is to be kept burning on it—it must not go out. Each morning the kohen is to burn wood on it, laying the burnt offering in order upon it, and burning up as smoke the fat of the fellowship offerings.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Fire is to be kept burning on the altar continually—it must not go out.</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this is the Torah of the grain offering. Aaron’s sons are to offer it to YIHOVEH in front of the altar.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he is to lift up from it his handful of the fine flour of the grain offering, with some of its oil and all the frankincense which is on the grain offering, and burn it up as smoke on the altar for a soothing aroma, as its memorial portion to YIHOVEH.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what is left from it Aaron and his sons are to eat. It is to be eaten as matzah in a holy place, in the courtyard of the Tent of Meeting.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It must not be baked with hametz. I have given it as their portion of My offerings made by fire. It is most holy, like the sin offering and like the trespass offering.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Every male among the children of Aaron may eat it, as their portion forever throughout your generations from the offerings of YIHOVEH made by fire. Whoever touches them will become holy.”</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is the offering of Aaron and his sons, which they are to offer to YIHOVEH on the day when he is anointed: the tenth part of an ephah of fine flour for a continual grain offering, half of it in the morning, and half of it in the evening.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It is to be made with oil on a pan. When it is soaked, you shall bring it in. You are to present the grain offering in baked pieces as a soothing aroma to YIHOVEH.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anointed kohen who will be in his place from among his sons is to offer it. As an eternal statute, it must be entirely burnt up as smoke to YIHOVEH.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Thus every grain offering of a kohen is to be a whole-offering—it shall not be eaten.”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“Speak to Aaron and to his sons, saying: ‘This is the Torah of the sin offering. In the place where the burnt offering is slaughtered, the sin ­offering is to be slaughtered before YIHOVEH. It is most holy.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kohen who offers it for sin should eat it. It must be eaten in a holy place, in the court of the Tent of Meeting.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Whatever touches its flesh will be holy. When any of its blood is splattered on a garment, you are to wash it in a holy place.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the earthen vessel in which it is boiled is to be broken, and if it is boiled in a bronze vessel, it is to be scoured, then rinsed in water.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Every male among the kohanim is to eat of it—it is most holy.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no sin offering from which any of the blood is brought into the Tent of Meeting to make atonement in the Holy Place is to be eaten—it must be burned up with fire.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