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「イスラエルの人々に言いなさい、『男または女が、特に誓いを立て、ナジルびととなる誓願をして、身を主に聖別する時は、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ぶどう酒と濃い酒を断ち、ぶどう酒の酢となったもの、濃い酒の酢となったものを飲まず、また、ぶどうの汁を飲まず、また生でも干したものでも、ぶどうを食べてはならない。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ナジルびとである間は、すべて、ぶどうの木からできるものは、種も皮も食べてはならない。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また、ナジルびとたる誓願を立てている間は、すべて、かみそりを頭に当ててはならない。身を主に聖別した日数の満ちるまで、彼は聖なるものであるから、髪の毛をのばしておかなければならない。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身を主に聖別している間は、すべて死体に近づいてはならない。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父母、兄弟、姉妹が死んだ時でも、そのために身を汚してはならない。神に聖別したしるしが、頭にあるからである。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彼はナジルびとである間は、すべて主の聖なる者である。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もし人がはからずも彼のかたわらに死んで、彼の聖別した頭を汚したならば、彼は身を清める日に、頭をそらなければならない。すなわち、七日目にそれをそらなければならない。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そして八日目に山ばと二羽、または家ばとのひな二羽を携えて、会見の幕屋の入口におる祭司の所に行かなければならない。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祭司はその一羽を罪祭に、一羽を燔祭にささげて、彼が死体によって得た罪を彼のためにあがない、その日に彼の頭を聖別しなければならない。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彼はまたナジルびとたる日の数を、改めて主に聖別し、一歳の雄の小羊を携えてきて、愆祭としなければならない。それ以前の日は、彼がその聖別を汚したので、無効になるであろう。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これがナジルびとの律法である。聖別の日数が満ちた時は、その人を会見の幕屋の入口に連れてこなければならない。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そしてその人は供え物を主にささげなければならない。すなわち、一歳の雄の小羊の全きもの一頭を燔祭とし、一歳の雌の小羊の全きもの一頭を罪祭とし、雄羊の全きもの一頭を酬恩祭とし、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また種入れぬパンの一かご、油を混ぜて作った麦粉の菓子、油を塗った種入れぬ煎餅、および素祭と灌祭を携えてこなければならない。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祭司はこれを主の前に携えてきて、その罪祭と燔祭とをささげ、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また雄羊を種入れぬパンの一かごと共に、酬恩祭の犠牲として、主にささげなければならない。祭司はまたその素祭と灌祭をもささげなければならない。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そのナジルびとは会見の幕屋の入口で、聖別した頭をそり、その聖別した頭の髪を取って、これを酬恩祭の犠牲の下にある火の上に置かなければならない。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祭司はその雄羊の肩の煮えたものと、かごから取った種入れぬ菓子一つと、種入れぬ煎餅一つを取って、これをナジルびとが、その聖別した頭をそった後、その手に授け、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祭司は主の前でこれを揺り動かして揺祭としなければならない。これは聖なる物であって、その揺り動かした胸と、ささげたももと共に、祭司に帰するであろう。こうして後、そのナジルびとは、ぶどう酒を飲むことができ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れは誓願をするナジルびとと、そのナジルびとたる事のために、主にささげる彼の供え物についての律法である。このほかにその力の及ぶ物をささげることができる。すなわち、彼はその誓う誓願のように、ナジルびとの律法にしたがって行わ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「アロンとその子たちに言いなさい、『あなたがたはイスラエルの人々を祝福してこのように言わなければならない。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「願わくは主があなたを祝福し、あなたを守られるように。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願わくは主がみ顔をもってあなたを照し、あなたを恵まれるように。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願わくは主がみ顔をあなたに向け、あなたに平安を賜わるように」』。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こうして彼らがイスラエルの人々のために、わたしの名を唱えるならば、わたしは彼らを祝福するであろう」。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