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「イスラエルの人々に命じて言いなさい、『あなたがたは香ばしいかおりとしてわたしにささげる火祭、すなわち、わたしの供え物、わたしの食物を定めの時にわたしにささげることを怠ってはならない』。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また彼らに言いなさい、『あなたがたが主にささぐべき火祭はこれである。すなわち一歳の雄の全き小羊二頭を毎日ささげて常燔祭としなければならない。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すなわち一頭の小羊を朝にささげ、一頭の小羊を夕にささげなければならない。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また麦粉一エパの十分の一に、砕いて取った油一ヒンの四分の一を混ぜて素祭としなければならない。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これはシナイ山で定められた常燔祭であって、えいえに香ばしいかおりとしてささげる火祭である。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またその灌祭は小羊一頭について一ヒンの四分の一をささげなければならない。すなわち聖所において主のために濃い酒をそそいで灌祭としなければならない。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夕には他の一頭の小羊をささげなければならない。その素祭と灌祭とは朝のものと同じようにし、その小羊を火祭としてささげ、主に香ばしいかおりとしなければならない。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また安息日には一歳の雄の全き小羊二頭と、麦粉一エパの十分の二に油を混ぜた素祭と、その灌祭とをささげなければならない。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これは安息日ごとの燔祭であって、常燔祭とその灌祭とに加えらるべきものである。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またあなたがたは月々の第一日に燔祭を主にささげなければならない。すなわち若い雄牛二頭、雄羊一頭、一歳の雄の全き小羊七頭をささげ、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雄牛一頭には麦粉一エパの十分の三に油を混ぜたものを素祭とし、雄羊一頭には麦粉一エパの十分の二に油を混ぜたものを素祭とし、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小羊一頭には麦粉十分の一に油を混ぜたものを素祭とし、これを香ばしいかおりの燔祭として主のために火祭としなければならない。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その灌祭は雄牛一頭についてぶどう酒一ヒンの二分の一、雄羊一頭について一ヒンの三分の一、小羊一頭について一ヒンの四分の一をささげなければならない。これは年の月々を通じて、新月ごとにささぐべき燔祭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また常燔祭とその灌祭とのほかに、雄やぎ一頭を罪祭として主にささげなければならない。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正月の十四日は主の過越の祭である。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またその月の十五日は祭日としなければならない。七日のあいだ種入れぬパンを食べなければならない。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その初めの日には聖会を開かなければならない。なんの労役をもしてはならない。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あなたがたは火祭として主に燔祭をささげなければならない。すなわち若い雄牛二頭、雄羊一頭、一歳の雄の小羊七頭をささげなければならない。これらはみな全きものでなければならない。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その素祭には油を混ぜた麦粉をささげなければならない。すなわち雄牛一頭につき麦粉一エパの十分の三、雄羊一頭につき十分の二をささげ、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また七頭の小羊にはその一頭ごとに十分の一をささげなければならない。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また雄やぎ一頭を罪祭としてささげ、あなたがたのために罪のあがないをしなければならない。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あなたがたは朝にささげる常燔祭の燔祭のほかに、これらをささげなければならない。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このようにあなたがたは七日のあいだ毎日、火祭の食物をささげて、主に香ばしいかおりとしなければならない。これは常燔祭とその灌祭とのほかにささぐべきものである。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そして第七日に、あなたがたは聖会を開かなければならない。なんの労役をもしてはならない。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あなたがたは七週の祭、すなわち新しい素祭を主にささげる初穂の日にも聖会を開かなければならない。なんの労役をもしてはならない。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あなたがたは燔祭をささげて、主に香ばしいかおりとしなければならない。すなわち若い雄牛二頭、雄羊一頭、一歳の雄の小羊七頭をささげなければならない。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その素祭には油を混ぜた麦粉をささげなければならない。すなわち雄牛一頭につき一エパの十分の三、雄羊一頭につき十分の二をささげ、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また七頭の小羊には一頭ごとに十分の一をささげなければならない。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また雄やぎ一頭をささげてあなたがたのために罪のあがないをしなければならない。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あなたがたは常燔祭とその素祭とその灌祭とのほかに、これらをささげなければならない。これらはみな、全きものでなければならない。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