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Miriam and Aaron spoke against Moses on account of the Cushite woman he married, because he had married a Cushite woman.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asked, “Has YIHOVEH spoken only through Moses? Hasn’t He also spoken through us?” EH'YEH heard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the man Moses was very humble, more so than anyone on the face of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Immediately, EH'YEH said to Moses, Aaron and Miriam, “The three of you, come out to the Tent of Meeting.” So the three came out.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descended in a column of cloud, stood at the entrance of the Tent of Meeting, and called to Aaron and Miriam. The two of them stepped forward.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“Hear now My words!” He said. “When there is a prophet of YIHOVEH, I reveal Myself in a vision, I speak to him in a dream.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Not so with My servant Moses. In all My house, he is faithful.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speak with him face to face, plainly and not in riddles. He even looks at the form of YIHOVEH! Why then were you not afraid to speak against My servant Moses?”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anger of EH’YEH burned against them, and He left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cloud lifted up from above the Tent, behold, Miriam had tza'arat, like snow! As Aaron turned toward her, behold, she had tza’arat!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to Moses, “Please, adoni, don’t hold against us the sin we have committed so foolishly!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Don’t let her be like a stillborn baby, who comes from his mother’s womb with his flesh half-eaten away!”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Moses cried to EH'YEH saying, “O YIHOVEH, heal her now!”</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said to Moses, “If her father had but spit in her face, would she not be in shame for seven days? Let her be confined outside the camp for seven days. After that she may be brought back.”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Miriam was restricted to outside the camp for seven days. The people did not move on until Miriam was brought back.</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Afterward, the people left Hazeroth and encamped in the Wilderness of Paran.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