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Devarim</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13</w:t>
      </w:r>
    </w:p>
    <w:p w:rsidR="00000000" w:rsidDel="00000000" w:rsidP="00000000" w:rsidRDefault="00000000" w:rsidRPr="00000000" w14:paraId="00000003">
      <w:pPr>
        <w:ind w:left="0" w:firstLine="0"/>
        <w:rPr>
          <w:b w:val="1"/>
          <w:bCs w:val="1"/>
          <w:sz w:val="24"/>
          <w:szCs w:val="24"/>
        </w:rPr>
      </w:pPr>
      <w:r w:rsidDel="00000000" w:rsidR="00000000" w:rsidRPr="00000000">
        <w:rPr>
          <w:rtl w:val="0"/>
        </w:rPr>
      </w:r>
    </w:p>
    <w:p w:rsidR="00000000" w:rsidDel="00000000" w:rsidP="00000000" w:rsidRDefault="00000000" w:rsidRPr="00000000" w14:paraId="00000004">
      <w:pPr>
        <w:ind w:left="0" w:firstLine="0"/>
        <w:rPr>
          <w:sz w:val="24"/>
          <w:szCs w:val="24"/>
        </w:rPr>
      </w:pPr>
      <w:r w:rsidDel="00000000" w:rsidR="00000000" w:rsidRPr="00000000">
        <w:rPr>
          <w:rtl w:val="0"/>
        </w:rPr>
      </w:r>
    </w:p>
    <w:p w:rsidR="00000000" w:rsidDel="00000000" w:rsidP="00000000" w:rsidRDefault="00000000" w:rsidRPr="00000000" w14:paraId="00000005">
      <w:pPr>
        <w:numPr>
          <w:ilvl w:val="0"/>
          <w:numId w:val="1"/>
        </w:numPr>
        <w:ind w:left="720" w:hanging="360"/>
        <w:rPr>
          <w:sz w:val="24"/>
          <w:szCs w:val="24"/>
          <w:u w:val="none"/>
        </w:rPr>
      </w:pPr>
      <w:r w:rsidDel="00000000" w:rsidR="00000000" w:rsidRPr="00000000">
        <w:rPr>
          <w:sz w:val="24"/>
          <w:szCs w:val="24"/>
          <w:rtl w:val="0"/>
        </w:rPr>
        <w:t xml:space="preserve">“Everything I am commanding you, you are to take care to do. Do not add to it or subtract from it.</w:t>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“If a prophet or someone who gets messages while dreaming arises among you and he gives you a sign or wonder,</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and the sign or wonder comes about as he predicted when he said, ‘Let’s follow other idols, which you have not known; and let us serve them,’</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you are not to listen to what that prophet or dreamer says. For YIHOVEH ELOHEICHA is testing you, in order to find out whether you really do love YIHOVEH ELOHEICHA with all your heart and being.</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You are to follow YIHOVEH ELOHEICHA, fear him, obey his mitzvot, listen to what he says, serve him and cling to him;</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and that prophet or dreamer is to be put to death; because he urged rebellion against YIHOVEH ELOHEICHA, who brought you out of the land of Egypt and redeemed you from a life of slavery; in order to seduce you away from the path YIHOVEH ELOHEICHA ordered you to follow. This is how you are to rid your community of this wickedness.</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“If your brother the son of your mother, or your son, or your daughter, or your wife whom you love, or your friend who means as much to you as yourself, secretly tries to entice you to go and serve other idols, which you haven’t known, neither you nor your ancestors —</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idols of the peoples surrounding you, whether near or far away from you, anywhere in the world —</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you are not to consent, and you are not to listen to him; and you must not pity him or spare him; and you may not conceal him.</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Rather, you must kill him! Your own hand must be the first one on him in putting him to death, and afterwards the hands of all the people.</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You are to stone him to death; because he has tried to draw you away from YIHOVEH ELOHEICHA, who brought you out of the land of Egypt, out of a life of slavery.</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Then all Isra’el will hear about it and be afraid, so that they will stop doing such wickedness as this among themselves.</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“If you hear it told that in one of your cities which YIHOVEH ELOHEICHA is giving you to live in,</w:t>
      </w:r>
    </w:p>
    <w:p w:rsidR="00000000" w:rsidDel="00000000" w:rsidP="00000000" w:rsidRDefault="00000000" w:rsidRPr="00000000" w14:paraId="00000012">
      <w:pPr>
        <w:ind w:left="720" w:firstLine="0"/>
        <w:rPr>
          <w:sz w:val="24"/>
          <w:szCs w:val="24"/>
        </w:rPr>
      </w:pPr>
      <w:r w:rsidDel="00000000" w:rsidR="00000000" w:rsidRPr="00000000">
        <w:rPr>
          <w:rtl w:val="0"/>
        </w:rPr>
      </w:r>
    </w:p>
    <w:p w:rsidR="00000000" w:rsidDel="00000000" w:rsidP="00000000" w:rsidRDefault="00000000" w:rsidRPr="00000000" w14:paraId="00000013">
      <w:pPr>
        <w:ind w:left="720" w:firstLine="0"/>
        <w:rPr>
          <w:sz w:val="24"/>
          <w:szCs w:val="24"/>
        </w:rPr>
      </w:pPr>
      <w:r w:rsidDel="00000000" w:rsidR="00000000" w:rsidRPr="00000000">
        <w:rPr>
          <w:rtl w:val="0"/>
        </w:rPr>
      </w:r>
    </w:p>
    <w:p w:rsidR="00000000" w:rsidDel="00000000" w:rsidP="00000000" w:rsidRDefault="00000000" w:rsidRPr="00000000" w14:paraId="00000014">
      <w:pPr>
        <w:ind w:left="720" w:firstLine="0"/>
        <w:rPr>
          <w:sz w:val="24"/>
          <w:szCs w:val="24"/>
        </w:rPr>
      </w:pPr>
      <w:r w:rsidDel="00000000" w:rsidR="00000000" w:rsidRPr="00000000">
        <w:rPr>
          <w:rtl w:val="0"/>
        </w:rPr>
      </w:r>
    </w:p>
    <w:p w:rsidR="00000000" w:rsidDel="00000000" w:rsidP="00000000" w:rsidRDefault="00000000" w:rsidRPr="00000000" w14:paraId="00000015">
      <w:pPr>
        <w:jc w:val="center"/>
        <w:rPr>
          <w:b w:val="1"/>
          <w:bCs w:val="1"/>
          <w:color w:val="999999"/>
          <w:sz w:val="24"/>
          <w:szCs w:val="24"/>
        </w:rPr>
      </w:pPr>
      <w:r w:rsidDel="00000000" w:rsidR="00000000" w:rsidRPr="00000000">
        <w:rPr>
          <w:b w:val="1"/>
          <w:bCs w:val="1"/>
          <w:color w:val="999999"/>
          <w:sz w:val="24"/>
          <w:szCs w:val="24"/>
          <w:rtl w:val="0"/>
        </w:rPr>
        <w:t xml:space="preserve">Devarim</w:t>
      </w:r>
    </w:p>
    <w:p w:rsidR="00000000" w:rsidDel="00000000" w:rsidP="00000000" w:rsidRDefault="00000000" w:rsidRPr="00000000" w14:paraId="00000016">
      <w:pPr>
        <w:jc w:val="center"/>
        <w:rPr>
          <w:sz w:val="24"/>
          <w:szCs w:val="24"/>
        </w:rPr>
      </w:pPr>
      <w:r w:rsidDel="00000000" w:rsidR="00000000" w:rsidRPr="00000000">
        <w:rPr>
          <w:b w:val="1"/>
          <w:bCs w:val="1"/>
          <w:sz w:val="40"/>
          <w:szCs w:val="40"/>
          <w:rtl w:val="0"/>
        </w:rPr>
        <w:t xml:space="preserve">13</w:t>
      </w:r>
      <w:r w:rsidDel="00000000" w:rsidR="00000000" w:rsidRPr="00000000">
        <w:rPr>
          <w:rtl w:val="0"/>
        </w:rPr>
      </w:r>
    </w:p>
    <w:p w:rsidR="00000000" w:rsidDel="00000000" w:rsidP="00000000" w:rsidRDefault="00000000" w:rsidRPr="00000000" w14:paraId="00000017">
      <w:pPr>
        <w:ind w:left="720" w:firstLine="0"/>
        <w:rPr>
          <w:sz w:val="24"/>
          <w:szCs w:val="24"/>
        </w:rPr>
      </w:pPr>
      <w:r w:rsidDel="00000000" w:rsidR="00000000" w:rsidRPr="00000000">
        <w:rPr>
          <w:rtl w:val="0"/>
        </w:rPr>
      </w:r>
    </w:p>
    <w:p w:rsidR="00000000" w:rsidDel="00000000" w:rsidP="00000000" w:rsidRDefault="00000000" w:rsidRPr="00000000" w14:paraId="00000018">
      <w:pPr>
        <w:ind w:left="720" w:firstLine="0"/>
        <w:rPr>
          <w:sz w:val="24"/>
          <w:szCs w:val="24"/>
        </w:rPr>
      </w:pPr>
      <w:r w:rsidDel="00000000" w:rsidR="00000000" w:rsidRPr="00000000">
        <w:rPr>
          <w:rtl w:val="0"/>
        </w:rPr>
      </w:r>
    </w:p>
    <w:p w:rsidR="00000000" w:rsidDel="00000000" w:rsidP="00000000" w:rsidRDefault="00000000" w:rsidRPr="00000000" w14:paraId="00000019">
      <w:pPr>
        <w:numPr>
          <w:ilvl w:val="0"/>
          <w:numId w:val="1"/>
        </w:numPr>
        <w:ind w:left="720" w:hanging="360"/>
        <w:rPr>
          <w:sz w:val="24"/>
          <w:szCs w:val="24"/>
          <w:u w:val="none"/>
        </w:rPr>
      </w:pPr>
      <w:r w:rsidDel="00000000" w:rsidR="00000000" w:rsidRPr="00000000">
        <w:rPr>
          <w:sz w:val="24"/>
          <w:szCs w:val="24"/>
          <w:rtl w:val="0"/>
        </w:rPr>
        <w:t xml:space="preserve">certain scoundrels have sprung up among you and have drawn away the inhabitants of their city by saying, ‘Let’s go and serve other idols, which you haven’t known,’</w:t>
      </w:r>
    </w:p>
    <w:p w:rsidR="00000000" w:rsidDel="00000000" w:rsidP="00000000" w:rsidRDefault="00000000" w:rsidRPr="00000000" w14:paraId="0000001A">
      <w:pPr>
        <w:numPr>
          <w:ilvl w:val="0"/>
          <w:numId w:val="1"/>
        </w:numPr>
        <w:ind w:left="720" w:hanging="360"/>
        <w:rPr>
          <w:sz w:val="24"/>
          <w:szCs w:val="24"/>
          <w:u w:val="none"/>
        </w:rPr>
      </w:pPr>
      <w:r w:rsidDel="00000000" w:rsidR="00000000" w:rsidRPr="00000000">
        <w:rPr>
          <w:sz w:val="24"/>
          <w:szCs w:val="24"/>
          <w:rtl w:val="0"/>
        </w:rPr>
        <w:t xml:space="preserve">then you are to investigate the matter, inquiring and searching diligently. If the rumor is true, if it is confirmed that such detestable things are being done among you,</w:t>
      </w:r>
    </w:p>
    <w:p w:rsidR="00000000" w:rsidDel="00000000" w:rsidP="00000000" w:rsidRDefault="00000000" w:rsidRPr="00000000" w14:paraId="0000001B">
      <w:pPr>
        <w:numPr>
          <w:ilvl w:val="0"/>
          <w:numId w:val="1"/>
        </w:numPr>
        <w:ind w:left="720" w:hanging="360"/>
        <w:rPr>
          <w:sz w:val="24"/>
          <w:szCs w:val="24"/>
          <w:u w:val="none"/>
        </w:rPr>
      </w:pPr>
      <w:r w:rsidDel="00000000" w:rsidR="00000000" w:rsidRPr="00000000">
        <w:rPr>
          <w:sz w:val="24"/>
          <w:szCs w:val="24"/>
          <w:rtl w:val="0"/>
        </w:rPr>
        <w:t xml:space="preserve">you must put the inhabitants of that city to death with the sword, destroying it completely with the sword, everything in it, including its livestock.</w:t>
      </w:r>
    </w:p>
    <w:p w:rsidR="00000000" w:rsidDel="00000000" w:rsidP="00000000" w:rsidRDefault="00000000" w:rsidRPr="00000000" w14:paraId="0000001C">
      <w:pPr>
        <w:numPr>
          <w:ilvl w:val="0"/>
          <w:numId w:val="1"/>
        </w:numPr>
        <w:ind w:left="720" w:hanging="360"/>
        <w:rPr>
          <w:sz w:val="24"/>
          <w:szCs w:val="24"/>
          <w:u w:val="none"/>
        </w:rPr>
      </w:pPr>
      <w:r w:rsidDel="00000000" w:rsidR="00000000" w:rsidRPr="00000000">
        <w:rPr>
          <w:sz w:val="24"/>
          <w:szCs w:val="24"/>
          <w:rtl w:val="0"/>
        </w:rPr>
        <w:t xml:space="preserve">Heap all its spoils in an open space, and burn the city with its spoils to the ground for YIHOVEH ELOHEICHA; it will remain a tel forever and not be built again —</w:t>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none of what has been set apart for destruction is to stay in your hands. Then YIHOVEH will turn from his fierce anger and show you mercy, have compassion on you and increase your numbers, as he swore to your ancestors —</w:t>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provided you listen to what YIHOVEH says and obey all his mitzvot that I am giving you today, thus doing what YIHOVEH ELOHEICHA sees as right.</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0">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F">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