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Titus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as for you, speak things that are fitting for sound instruction.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Older men are to be clear-minded, dignified, self-controlled, sound in faith, in love, in patience.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Likewise, older women are to be sanctified in demeanor—not backbiting or enslaved to much wine. Let them be teachers of what is good,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they may train the young women to love their husbands, to love their children,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be self-controlled, pure, managing their household, kind, submitted to their own husbands, so that the word of HaElohim may not be dishonored.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 urge the younger men to be self-controlled,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all things showing yourself to be an example of good deeds—integrity in instruction, dignity,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sound speech beyond criticism—so that an opponent may be put to shame, having nothing bad to say about us.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Urge slaves to submit themselves to their own masters in all things, well-pleasing and not back-talking,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stealing but showing all good faithfulness, so that they may do credit to the teaching about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HaElohim Moshi’enu</w:t>
      </w:r>
      <w:r w:rsidDel="00000000" w:rsidR="00000000" w:rsidRPr="00000000">
        <w:rPr>
          <w:sz w:val="24"/>
          <w:szCs w:val="24"/>
          <w:rtl w:val="0"/>
        </w:rPr>
        <w:t xml:space="preserve"> in everything.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Hesed HaElohim</w:t>
      </w:r>
      <w:r w:rsidDel="00000000" w:rsidR="00000000" w:rsidRPr="00000000">
        <w:rPr>
          <w:sz w:val="24"/>
          <w:szCs w:val="24"/>
          <w:rtl w:val="0"/>
        </w:rPr>
        <w:t xml:space="preserve"> has appeared, bringing salvation to all men,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training us to deny ungodliness and worldly desires and to live in a manner that is self-controlled and righteous and godly in the present age.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wait for the blessed hope and appearance of the glory of our great Elohenu and Savior, Yeshua HaMashiach.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gave Himself for us so that He might redeem us from every lawless deed and so that He might purify for Himself a chosen people, zealous for good deeds.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communicate these things, and encourage and correct with complete authority. Let no one look down on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