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HaHitgalut</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15</w:t>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Then I saw another great and wonderful sign in heaven: seven angels who have seven plagues—the last ones, for with them the wrath of Elohim is finished.</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And I saw something like a sea of glass mixed with fire, and those who had overcome the beast and his image and the number of his name standing by the sea of glass, holding the harps of Elohim.</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And they are singing the song of Moses the servant of Elohim and the song of the Lamb, saying, “Great and wonderful are Your deeds, YIHOVEH ELOHEI-TZVA’OT! Just and true are Your ways, O King of the nations!</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Who shall not fear and glorify Your name, O YIHOVEH? For You alone are Holy. All the nations shall come and worship before You, for Your righteous acts have been revealed!”</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After these things I looked, and the Temple of the Tent of Witness in heaven was opened.</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Out of the Temple came the seven angels having the seven plagues, dressed in pure bright linen and wearing wide gold sashes around their chests.</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Then one of the four living creatures gave the seven angels seven golden bowls full of the wrath of HaElohim, who lives forever and ever.</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And the Temple was filled with smoke from the glory of Elohim and from His power. No one was able to enter the Temple until the seven angels’ seven plagues were finished.</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F">
    <w:pPr>
      <w:jc w:val="center"/>
      <w:rPr/>
    </w:pPr>
    <w:r w:rsidDel="00000000" w:rsidR="00000000" w:rsidRPr="00000000">
      <w:rPr>
        <w:sz w:val="18"/>
        <w:szCs w:val="18"/>
        <w:rtl w:val="0"/>
      </w:rPr>
      <w:t xml:space="preserve">Modded from: The TLV Bible / </w:t>
    </w:r>
    <w:r w:rsidDel="00000000" w:rsidR="00000000" w:rsidRPr="00000000">
      <w:rPr>
        <w:sz w:val="20"/>
        <w:szCs w:val="20"/>
        <w:rtl w:val="1"/>
      </w:rPr>
      <w:t xml:space="preserve">תנ</w:t>
    </w:r>
    <w:r w:rsidDel="00000000" w:rsidR="00000000" w:rsidRPr="00000000">
      <w:rPr>
        <w:sz w:val="20"/>
        <w:szCs w:val="20"/>
        <w:rtl w:val="1"/>
      </w:rPr>
      <w:t xml:space="preserve">"</w:t>
    </w:r>
    <w:r w:rsidDel="00000000" w:rsidR="00000000" w:rsidRPr="00000000">
      <w:rPr>
        <w:sz w:val="20"/>
        <w:szCs w:val="20"/>
        <w:rtl w:val="1"/>
      </w:rPr>
      <w:t xml:space="preserve">ך</w:t>
    </w:r>
    <w:r w:rsidDel="00000000" w:rsidR="00000000" w:rsidRPr="00000000">
      <w:rPr>
        <w:sz w:val="20"/>
        <w:szCs w:val="20"/>
        <w:rtl w:val="1"/>
      </w:rPr>
      <w:t xml:space="preserve"> </w:t>
    </w:r>
    <w:r w:rsidDel="00000000" w:rsidR="00000000" w:rsidRPr="00000000">
      <w:rPr>
        <w:sz w:val="20"/>
        <w:szCs w:val="20"/>
        <w:rtl w:val="1"/>
      </w:rPr>
      <w:t xml:space="preserve">ומודרני</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E">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Elohim Bible</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