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In the ninth year of Tzidkiyahu king of Y’hudah, in the tenth month, N’vukhadretzar king of Bavel marched against Yerushalayim with his entire army and began to lay siege against it.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On the ninth day of the fourth month of the eleventh year of Tzidkiyahu, they broke through into the city.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All the officers of the king of Bavel entered and sat at the Middle Gate — Nergal-Sar’etzer, Samgar-N’vo, Sars’khim the Rav-Saris, Nergal-Sar’etzer the Rav-Mag and all the other officers of the king of Bavel.</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When Tzidkiyahu the king of Y’hudah and all the soldiers saw them, they fled, leaving the city by night through the king’s garden, exiting from the gate between the two walls, and continuing out by the route through the ‘Aravah.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the army of the Kasdim went in pursuit of them and overtook Tzidkiyahu on the plains near Yericho. Upon capturing him, they brought him up to N’vukhadretzar king of Bavel at Rivlah, in the land of Hamat, where he passed judgment on 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king of Bavel slaughtered the sons of Tzidkiyahu before his eyes in Rivlah; the king of Bavel also slaughtered all the leading men of Y’hudah.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he put out Tzidkiyahu’s eyes and bound him in chains to be carried off to Bavel.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Kasdim burned down the royal palace and the people’s houses, and they broke down the walls of Yerushalayim.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N’vuzar’adan commander of the guard then deported to Bavel the remaining population of the city, the deserters who had defected to him, and the rest of the people remaining.</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N’vuzar’adan the commander of the guard left behind in the territory of Y’hudah some of the poor people, those who had nothing, and at the same time gave them vineyards and fields.</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Concerning Yirmeyahu, N’vukhadretzar king of Bavel gave N’vuzar’adan the commander of the guard this order:</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“Take him, look after him well, and do him no harm, but treat him as he tells you.”</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39</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So N’vuzar’adan the commander of the guard, N’vushazban the Rav-Saris, Nergal-Sar’etzer the Rav-Mag, and all the chief officers of the king of Bavel</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sent to have Yirmeyahu taken out of the guards’ quarters; they committed him to the care of G’dalyahu the son of Achikam, the son of Shafan, to be brought home. There he lived among the people.</w:t>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ind w:firstLine="720"/>
        <w:rPr>
          <w:b w:val="1"/>
          <w:bCs w:val="1"/>
          <w:sz w:val="24"/>
          <w:szCs w:val="24"/>
        </w:rPr>
      </w:pPr>
      <w:r w:rsidDel="00000000" w:rsidR="00000000" w:rsidRPr="00000000">
        <w:rPr>
          <w:rtl w:val="0"/>
        </w:rPr>
      </w:r>
    </w:p>
    <w:p w:rsidR="00000000" w:rsidDel="00000000" w:rsidP="00000000" w:rsidRDefault="00000000" w:rsidRPr="00000000" w14:paraId="0000001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0">
      <w:pPr>
        <w:ind w:firstLine="720"/>
        <w:rPr>
          <w:b w:val="1"/>
          <w:bCs w:val="1"/>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This word of EHYEH came to Yirmeyahu while he was imprisoned in the guards’ quarters: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“Go and tell ‘Eved-Melekh the Ethiopian that YIHOVEH TZVA’OT, Elohei of Isra’el, says: ‘“I am about to fulfill my words about this city for disaster, not for good; when the day arrives, they will come true before your eyes.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But at that time I will rescue you,” says EHYEH, “and I will not hand you over to the men you fear.</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Yes, I will keep you safe; you will not fall by the sword, but you will escape with your life, because you have put your trust in me,” says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