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わが魂はもだしてただ神をまつ。わが救は神から来る。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神こそわが岩、わが救、わが高きやぐらである。わたしはいたく動かされることはない。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あなたがたは、いつまで人に押し迫るのか。あなたがたは皆、傾いた石がきのように、揺り動くまがきのように人を倒そうとするのか。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彼らは人を尊い地位から落そうとのみはかり、偽りを喜び、その口では祝福し、心のうちではのろうのである。[セラ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わが魂はもだしてただ神をまつ。わが望みは神から来るからである。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神こそわが岩、わが救、わが高きやぐらである。わたしは動かされることはない。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わが救とわが誉とは神にある。神はわが力の岩、わが避け所である。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民よ、いかなる時にも神に信頼せよ。そのみ前にあなたがたの心を注ぎ出せ。神はわれらの避け所である。[セラ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低い人はむなしく、高い人は偽りである。彼らをはかりにおけば、彼らは共に息よりも軽い。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あなたがたは、しえたげにたよってはならない。かすめ奪うことに、むなしい望みをおいてはならない。富の増し加わるとき、これに心をかけてはならない。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神はひとたび言われた、わたしはふたたびこれを聞いた、力は神に属することを。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主よ、いつくしみもまたあなたに属することを。あなたは人おのおののわざにしたがって報いられるからである。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