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もろもろの国よ、主をほめたたえよ。もろもろの民よ、主をたたえまつれ。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われらに賜わるそのいつくしみは大きいからである。主のまことはとこしえに絶えることがない。主をほめたたえよ。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