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psalm of the descendants of Korach: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Hear this, all you peoples! Listen, everyone living on earth,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regardless of whether low or high, regardless of whether rich or poor!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mouth is about to speak wisdom; my heart’s deepest thoughts will give understanding.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listen with care to His parable, I will set my enigma to the music of the lyre.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should I fear when the days bring trouble, when the evil of my pursuers surrounds me,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evil of those who rely on their wealth and boast how rich they are?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one can ever redeem his brother or give EHYEH a ransom for him,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the price for him is too high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have him live on eternally and never see the pit.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can see that wise men will die, likewise the fool and the brute will perish and leave their wealth to others.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think their homes will last forever, their dwellings through all generations; they give their own names to their estates.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people, even rich ones, will live only briefly; then, like animals, they will die.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the manner of life of the foolish and those who come after, approving their words. (Selah)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sheep, they are destined for Sh’ol; death will be their shepherd. The upright will rule them in the morning; and their forms will waste away in Sh’ol, until they need no dwelling.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EHYEH will redeem me from Sh’ol’s control, because he will receive me. (Selah)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be afraid when someone gets rich, when the wealth of his family grows.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when he dies, he won’t take it with him; his wealth will not go down after him.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True, while he lived, he thought himself happy — people praise you when you do well for yourself —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will join his ancestors’ generations and never again see light.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People, even rich ones, can fail to grasp that, like animals, they will die.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