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Natan the prophet came to him after his affair with Bat-Sheva: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in your grace, have mercy on me; in your great compassion, blot out my crimes.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Wash me completely from my guilt, and cleanse me from my sin.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know my crimes, my sin confronts me all the time.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Against you, you only, have I sinned and done what is evil from your perspective; so that you are right in accusing me and justified in passing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True, I was born guilty, was a sinner from the moment my mother conceived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Still, you want truth in the inner person; so make me know wisdom in my inmost heart.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Sprinkle me with hyssop, and I will be clean; wash me, and I will be whiter than snow.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me hear the sound of joy and gladness, so that the bones you crushed can rejoice.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 away your face from my sins, and blot out all my crimes.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in me a clean heart, EHYEH; renew in me a resolute spirit.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thrust me away from your presence, don’t take your Ruach Kodesh away from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Restore my joy in your salvation, and let a willing spirit uphold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teach the wicked your ways, and sinners will return to you.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 from the guilt of shedding blood, EHYEH, YIHOVEH of my salvation! Then my tongue will sing about your righteousness 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open my lips; then my mouth will praise you.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don’t want sacrifices, or I would give them; you don’t take pleasure in burnt offerings.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sacrifice to EHYEH is a broken spirit; EHYEH, you won’t spurn a broken, chastened heart.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your good pleasure, make Tziyon prosper; rebuild the walls of Yerushalayim.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delight in righteous sacrifices, in burnt offerings and whole burnt offerings; then they will offer bulls on your altar.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