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maskil of Eitan the Ezrachi: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sing about the acts of grace from EHYEH forever, with my mouth proclaim your faithfulness to all generations;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I said, “Grace is built to last forever; in the heavens themselves you established your faithfulness.”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said, “I made a covenant with the one I chose, I swore to my servant David,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‘I will establish your dynasty forever, build up your throne through all generations.’”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heavens praise your wonders, EHYEH, your faithfulness in the assembly of the angels.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who in the skies can be compared with EHYEH? Which of these idols can rival YIHOVEH,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dreaded in the great assembly of the holy ones and feared by all around him?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ADONAI YIHOVEH TZVA’OT! Who is as mighty as you, Yah? Your faithfulness surrounds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control the raging of the sea; when its waves rear up, you calm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crushed Rahav like a carcass; with your strong arm you scattered your foes.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heavens are yours, and the earth is yours; you founded the world and everything in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created north and south; Tavor and Hermon take joy in your name.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arm is mighty, your hand is strong, your right hand is lifted high.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Righteousness and justice are the foundation of your throne; grace and truth attend you.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are the people who know the joyful shout! They walk in the light of your presence, EHYEH.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rejoice in your name all day and are lifted up by your righteousness,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yourself are the strength in which they glory. Our power grows by pleasing you,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our shield comes from EHYEH — our king is from the Holy One of Isra’el.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was a time when you spoke in a vision; you declared to your loyal [prophets], “I have given help to a warrior, I have raised up someone chosen from the people.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found David my servant and anointed him with my holy oil.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hand will always be with him, and my arm will give him strength.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enemy will outwit him, no wicked man overcome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crush his foes before him and strike down those who hate him.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faithfulness and grace will be with him; through my name his power will grow.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put his hand on the sea and his right hand on the rivers.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call to me, ‘You are my father, EHYEH, the Rock of my salvation.’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give him the position of firstborn, the highest of the kings of the earth.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keep my grace for him forever, and in my covenant be faithful with him.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establish his dynasty forever, and his throne as long as the heavens last.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his descendants abandon my Torah and fail to live by my rulings,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they profane my regulations and don’t obey my mitzvot,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punish their disobedience with the rod and their guilt with lashes.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won’t withdraw my grace from him or be false to my faithfulness.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not profane my covenant or change what my lips have spoken.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sworn by my holiness once and for all; I will not lie to David —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dynasty will last forever, his throne like the sun before me.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will be established forever, like the moon, which remains a faithful witness in the sky.” (Selah)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spurned your anointed one, rejected and vented your rage on him.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renounced the covenant with your servant and defiled his crown in the dust.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broke through all his defenses and left his strongholds in ruins.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pass by plunder him; he is an object of scorn to his neighbors.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raised up the right hand of his foes and made all his enemies rejoice.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drive back his drawn sword and fail to support him in battle.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brought an end to his splendor and hurled his throne to the ground.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cut short the days of his youth and covered him with shame. (Selah)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long, EHYEH? Will you hide yourself forever? How long will your fury burn like fire?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how little time I have! Was it for no purpose that you created all humanity?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live and not see death? Who can save himself from the power of the grave? (Selah)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Where, EHYEH, are the acts of grace you once did, those which, in your faithfulness, you swore to David?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Remember, EHYEH, the taunts hurled at your servants, which I carry in my heart from so many peoples!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enemies, EHYEH, have flung their taunts, flung them in the footsteps of your anointed one.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EHYEH forever. Amen.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