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YIHOVEH says to ADONAI, “Sit at my right hand, until I make your enemies your footstool.”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send your powerful scepter out from Tziyon, so that you will rule over your enemies around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your forces mobilize, your people willingly offer themselves in holy splendors from the womb of the dawn; the dew of your youth is yours.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has sworn it, and he will never retract — “You are a cohen forever, to be compared with Malki-Tzedek.”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at your right hand will shatter kings on the day of his anger.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pass judgment among the nations, filling it with dead bodies; he will shatter heads throughout an extensive territory.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drink from a stream as he goes on his way; therefore he will hold his head high.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