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このようにわたしたちは、あわれみを受けてこの務についているのだから、落胆せずに、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恥ずべき隠れたことを捨て去り、悪巧みによって歩かず、神の言を曲げず、真理を明らかにし、神のみまえに、すべての人の良心に自分を推薦するのである。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もしわたしたちの福音がおおわれているなら、滅びる者どもにとっておおわれているのである。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彼らの場合、この世の神が不信の者たちの思いをくらませて、神のかたちであるキリストの栄光の福音の輝きを、見えなくしているのである。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しかし、わたしたちは自分自身を宣べ伝えるのではなく、主なるキリスト・イエスを宣べ伝える。わたしたち自身は、ただイエスのために働くあなたがたの僕にすぎない。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「やみの中から光が照りいでよ」と仰せになった神は、キリストの顔に輝く神の栄光の知識を明らかにするために、わたしたちの心を照して下さったのである。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しかしわたしたちは、この宝を土の器の中に持っている。その測り知れない力は神のものであって、わたしたちから出たものでないことが、あらわれるためである。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わたしたちは、四方から患難を受けても窮しない。途方にくれても行き詰まらない。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迫害に会っても見捨てられない。倒されても滅びない。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いつもイエスの死をこの身に負うている。それはまた、イエスのいのちが、この身に現れるためである。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わたしたち生きている者は、イエスのために絶えず死に渡されているのである。それはイエスのいのちが、わたしたちの死ぬべき肉体に現れるためである。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こうして、死はわたしたちのうちに働き、いのちはあなたがたのうちに働くのである。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「わたしは信じた。それゆえに語った」としるしてあるとおり、それと同じ信仰の霊を持っているので、わたしたちも信じている。それゆえに語るのである。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それは、主イエスをよみがえらせたかたが、わたしたちをもイエスと共によみがえらせ、そして、あなたがたと共にみまえに立たせて下さることを、知っているからである。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すべてのことは、あなたがたの益であって、恵みがますます多くの人に増し加わるにつれ、感謝が満ちあふれて、神の栄光となるのである。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だから、わたしたちは落胆しない。たといわたしたちの外なる人は滅びても、内なる人は日ごとに新しくされていく。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なぜなら、このしばらくの軽い患難は働いて、永遠の重い栄光を、あふれるばかりにわたしたちに得させるからである。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わたしたちは、見えるものにではなく、見えないものに目を注ぐ。見えるものは一時的であり、見えないものは永遠につづくのである。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