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actually reported that among you there is sexual immorality, and such immorality as is not even among the pagans—that someone has his father’s wife.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are puffed up! Shouldn’t you have mourned instead, so that the one who did this deed might be removed from among you?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even though I am absent in body, I am present in spirit—I have already passed judgment on the one who has done this thing, as though I were present.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are gathered together in the name of YIHOVEH YESHUA, I am with you in spirit. With the power of YIHOVEH YESHUA,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to turn such a fellow over to satan for the destruction of his fleshly nature, so that his spirit may be saved in the day of YIHOVEH YESHUA.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boasting is no good. Don’t you know that a little hametz leavens the whole batch of dough?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rid of the old hametz, so you may be a new batch, just as you are unleavened—for Mashiach, our Passover Lamb, has been sacrificed.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let us celebrate the feast not with old hametz, the hametz of malice and wickedness, but with unleavened bread—the matzah of sincerity and truth.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wrote to you in my letter not to mix together with sexually immoral people—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at all meaning the sexually immoral people of this world or the greedy or swindlers or idolaters, for then you would have to exit the world.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I am writing to you not to mix together with anyone who is being called a brother if he is sexually immoral or greedy or an idolater or a slanderer or a drunkard or a swindler—not even to eat with such a fellow.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what business do I have judging outsiders? Don’t you judge those who are inside?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those who are outside, EH’YEH judges. Put away the wicked fellow from among yourselves.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