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want you to know how great a struggle I have for you and for those in Laodicea, as well as for those who have still not seen me face to 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purpose is that their hearts, joined together in love, may be encouraged. May they have all the riches of the full assurance of understanding, leading to a true knowledge of the mystery of Adonai—that is, HaMashiach.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all the treasures of wisdom and knowledge are hidden.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telling you this so that no one will deceive you with persuasive-sounding arguments.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though I am absent in body, yet I am with you in spirit—rejoicing to see your good order and the steadfastness of your trust B’Mashiach.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as you received HaMashiach Yeshua as Adon, so continue to walk in Him—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rooted and built up in Him and established in your faith just as you were taught, overflowing with thankfulness.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that no one takes you captive through philosophy and empty deception, according to the tradition of men and the basic principles of the world rather than HaMashiach.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the fullness of Deity lives bodily in Him,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Him you have been filled to fullness. He is the head over every ruler and authority.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you were also circumcised with a circumcision done not by hand, in the stripping away of the body of the flesh through the circumcision of HaMashiach.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buried along with Him in immersion, through which you also were raised with Him by trusting in the working of Elohim, who raised Him from the dead.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were dead in your sins and the uncircumcision of your flesh, Elohim made you alive together with Him when He pardoned us all our transgressions.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wiped out the handwritten record of debts with the decrees against us, which was hostile to us. He took it away by nailing it to the cross.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disarming the principalities and powers, He made a public spectacle of them, triumphing over them in the cross.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do not let anyone pass judgment on you in matters of food or drink, or in respect to a festival or new moon or Shabbat.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a foreshadowing of things to come, but the reality is HaMashiach.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no one disqualify you by insisting on false humility and worship of angels—going into detail about what he has seen, puffed up without cause by his fleshly mind.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holding fast to the Head. It is from Him that the whole body, nourished and held together by its joints and tendons, grows with a heavenly increase.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died with HaMashiach to the basic principles of the world, why—as though living in the world—do you subject yourselves to their rules?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handle! Don’t taste! Don’t touch!”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all lead to decay with use, based as they are on man-made commands and teachings.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these are matters that have an appearance of wisdom in self-made religion and humility and self-denial of the body—yet none are of any value for stopping indulgence of the flesh.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