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わたしの兄弟たちよ。あなたがたのうち多くの者は、教師にならないがよい。わたしたち教師が、他の人たちよりも、もっときびしいさばきを受けることが、よくわかっているからである。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わたしたちは皆、多くのあやまちを犯すものである。もし、言葉の上であやまちのない人があれば、そういう人は、全身をも制御することのできる完全な人である。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馬を御するために、その口にくつわをはめるなら、その全身を引きまわすことができる。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また船を見るがよい。船体が非常に大きく、また激しい風に吹きまくられても、ごく小さなかじ一つで、操縦者の思いのままに運転される。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それと同じく、舌は小さな器官ではあるが、よく大言壮語する。見よ、ごく小さな火でも、非常に大きな森を燃やすではないか。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舌は火である。不義の世界である。舌は、わたしたちの器官の一つとしてそなえられたものであるが、全身を汚し、生存の車輪を燃やし、自らは地獄の火で焼かれる。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あらゆる種類の獣、鳥、這うもの、海の生物は、すべて人類に制せられるし、また制せられてきた。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ところが、舌を制しうる人は、ひとりもいない。それは、制しにくい悪であって、死の毒に満ちている。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わたしたちは、この舌で父なる主をさんびし、また、その同じ舌で、神にかたどって造られた人間をのろっている。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同じ口から、さんびとのろいとが出て来る。わたしの兄弟たちよ。このような事は、あるべきでない。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泉が、甘い水と苦い水とを、同じ穴からふき出すことがあろうか。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わたしの兄弟たちよ。いちじくの木がオリブの実を結び、ぶどうの木がいちじくの実を結ぶことができようか。塩水も、甘い水を出すことはできない。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あなたがたのうちで、知恵があり物わかりのよい人は、だれであるか。その人は、知恵にかなう柔和な行いをしていることを、よい生活によって示すがよい。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しかし、もしあなたがたの心の中に、苦々しいねたみや党派心をいだいているのなら、誇り高ぶってはならない。また、真理にそむいて偽ってはならない。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そのような知恵は、上から下ってきたものではなくて、地につくもの、肉に属するもの、悪魔的なものである。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ねたみと党派心とのあるところには、混乱とあらゆる忌むべき行為とがある。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しかし上からの知恵は、第一に清く、次に平和、寛容、温順であり、あわれみと良い実とに満ち、かたより見ず、偽りがない。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義の実は、平和を造り出す人たちによって、平和のうちにまかれるものである。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