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That night, the king couldn’t sleep; so he ordered the records of the daily journal brought, and they were read to the king.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It was found written that Mordekhai had told about Bigtana and Teresh, two of the king’s officers from the group in charge of the private entryways, who had conspired to assassinate King Achashverosh.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king asked, “What honor or distinction was conferred on Mordekhai for this?” The king’s servants answered, “Nothing was done for him.”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king then asked, “Who’s that in the courtyard?” For Haman had come into the outer courtyard of the king’s palace to speak to the king about hanging Mordekhai on the gallows he had prepared for him.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The king’s servants told him, “It’s Haman standing there in the courtyard.” The king said, “Have him come in.”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So Haman came in. The king said to him, “What should be done for a man that the king wants to honor?” Haman thought to himself, “Whom would the king want to honor more than me?”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So Haman answered the king, “For a man the king wants to honor,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have royal robes brought which the king himself wears and the horse the king himself rides, with a royal crown on its head.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robes and the horse should be handed over to one of the king’s most respected officials, and they should put the robes on the man the king wants to honor and lead him on horseback through the streets of the city, proclaiming ahead of him, ‘This is what is done for a man whom the king wants to honor.’”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king said to Haman, “Hurry, and take the robes and the horse, as you said, and do this for Mordekhai the Jew, who sits at the King’s Gate. Don’t leave out anything you mentioned.”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So Haman took the robes and the horse, dressed Mordekhai and led him riding through the streets of the city, as he proclaimed ahead of him, “This is what is done for a man whom the king wants to honor.”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Then Mordekhai returned to the King’s Gate; but Haman rushed home with his head covered in mourning.</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After Haman had told Zeresh his wife and all his friends everything that had happened to him, his advisers and his wife Zeresh said to him, “If Mordekhai, before whom you have begun to fall, is a Jew, you will not get the better of him; on the contrary, your downfall before him is certain.”</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While they were still talking with him, the king’s officials came, hurrying to bring Haman to the banquet Ester had prepared.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