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Shlomo the son of David grew stronger in his rulership;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was with him, making him greater and greater.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Shlomo spoke to all Isra’el — to the captains of thousands and of hundreds, to the judges and to every leader in all Isra’el, the heads of clans.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Shlomo and the whole community with him went to the high place at Giv‘on, because in that place was God’s tent of meeting, which Moshe the servant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made in the desert.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the ark of God David had brought up from Kiryat-Ye‘arim to the place he had prepared for it — he had set up a tent for it in Yerushalayim.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bronze altar crafted by B’tzal’el the son of Uri, the son of Hur, had been placed before the tabernacle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there Shlomo and the community consulted him.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On the bronze altar at the tent of meeting Shlomo offered a thousand burnt offerings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That night God appeared to Shlomo and said to him, “Tell me what I should give you.”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Shlomo said to God, “You showed much grace to your servant David my father and have made me king in his place.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Now,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you have been faithful to your promise to David my father; for you have made me king over a people as numerous as the grains of dust on the earth.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So now, give me wisdom and knowledge; so that I will be able to lead this people. For who is equal to judging this great people of yours?”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God said to Shlomo, “Because you set your heart on this — because, instead of asking for riches, wealth, honor, the death of those who hate you, or long life, you asked for wisdom and knowledge for yourself, so that you would be able to judge my people, over whom I made you king —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not only are wisdom and knowledge being given to you, but I will also give you riches, wealth and honor such as no king before you has ever had; and no king after you will have as much.”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So Shlomo came away from the high place at Giv‘on, from in front of the tent of meeting, to Yerushalayim; and he ruled over Isra’el.</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Shlomo amassed chariots and horsemen; he had 1,400 chariots and 12,000 horsemen; he placed them in the chariot cities and with the king in Yerushalayim.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king made silver and gold in Yerushalayim as common as stones, and he made cedars as abundant as sycamore-fig trees in the Sh’felah.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Shlomo’s horses had been brought from Egypt and from Keve, with the king’s agents having bought them from the dealers in Keve at the going price.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A chariot brought from Egypt cost fifteen pounds of silver </w:t>
      </w:r>
      <w:r w:rsidDel="00000000" w:rsidR="00000000" w:rsidRPr="00000000">
        <w:rPr>
          <w:i w:val="1"/>
          <w:iCs w:val="1"/>
          <w:color w:val="121212"/>
          <w:sz w:val="27"/>
          <w:szCs w:val="27"/>
          <w:rtl w:val="0"/>
        </w:rPr>
        <w:t xml:space="preserve">shekel</w:t>
      </w:r>
      <w:r w:rsidDel="00000000" w:rsidR="00000000" w:rsidRPr="00000000">
        <w:rPr>
          <w:color w:val="121212"/>
          <w:sz w:val="27"/>
          <w:szCs w:val="27"/>
          <w:rtl w:val="0"/>
        </w:rPr>
        <w:t xml:space="preserve">s and a horse three-and-three quarters pounds [of </w:t>
      </w:r>
      <w:r w:rsidDel="00000000" w:rsidR="00000000" w:rsidRPr="00000000">
        <w:rPr>
          <w:i w:val="1"/>
          <w:iCs w:val="1"/>
          <w:color w:val="121212"/>
          <w:sz w:val="27"/>
          <w:szCs w:val="27"/>
          <w:rtl w:val="0"/>
        </w:rPr>
        <w:t xml:space="preserve">shekel</w:t>
      </w:r>
      <w:r w:rsidDel="00000000" w:rsidR="00000000" w:rsidRPr="00000000">
        <w:rPr>
          <w:color w:val="121212"/>
          <w:sz w:val="27"/>
          <w:szCs w:val="27"/>
          <w:rtl w:val="0"/>
        </w:rPr>
        <w:t xml:space="preserve">s]; all the kings of the Hittim and the kings of Aram purchased them at these prices through Shlomo’s agents.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Shlomo then decided to build a house for the name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a royal palace for himself.</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