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Paul, a slave of Mashiach Yeshua, called to be an emissary and set apart for the Good News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which He announced beforehand through His prophets in the Holy Scriptures.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Concerning His Son, He came into being from the seed of David according to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was appointed Ben-Elohim in power according to the Ruach of holiness, by the resurrection from the dead. He is YIHOVEH YESHUA HAMASHIACH.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Through Him we have received grace and the office of emissary, to bring about obedience of faith among all the nations on behalf of His name.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you also are called to Yeshua HaMashiach.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all those in Rome, loved by EH'YEH, called to be kedoshim: Grace to you and shalom from EH'YEH AVINU and YIHOVEH YESHUA HAMASHIACH!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First, I thank my EH'YEH through Mashiach Yeshua for all of you, because your faithfulness is made known throughout the whole world.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EH'YEH is my witness, whom I serve with my spirit in the Good News of His Son. How unceasingly I make mention of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always pleading in my prayers, if somehow by EH'YEH’s will now at last I will be granted a good journey to come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 long to see you, so I may share with you some spiritual gift to strengthen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That is to say, we would be encouraged together by one another’s faithfulness—both yours and mine.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do not want you to be unaware, brothers and sisters, that many times I planned to come to you (though I was prevented until now)—so I might have some fruit among you also, just as I have among the rest of the nations.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have an obligation to both Greeks and barbarians, to both the wise and the foolish.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I am eager to proclaim the Good News also to you who are in Rome.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 am not ashamed of the Good News, for it is the power of EH'YEH for salvation to everyone who trusts—to the Jew first and also to the Greek.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 it the righteousness of EH'YEH is revealed, from trust to trust. As it is written, “But the righteous shall live by emunah.”</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wrath of EH'YEH is revealed from heaven against all unfaithfulness and unrighteousness of men. In unrighteousness they suppress the truth,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because what can be known about EH'YEH is plain to them—for EH'YEH has shown it to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His invisible attributes—His eternal power and His divine nature—have been clearly seen ever since the creation of the world, being understood through the things that have been made. So people are without excuse—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even though they knew EH'YEH, they did not glorify Him as EH'YEH or give Him thanks. Instead, their thinking became futile, and their senseless hearts were made dark.</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Claiming to be wise, they became fools.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exchanged the glory of the immortal EH'YEH for an image in the form of mortal man and birds and four-footed beasts and creeping things.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Therefore EH'YEH gave them over in the evil desires of their hearts to impurity, to dishonor their bodies with one another.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traded the truth of EH'YEH for a lie and worshiped and served the creation rather than the Creator, who is blessed forever. Amen.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this reason EH'YEH gave them up to shameful passions. Even their women exchanged natural relations for what is against nature.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Likewise the men abandoned natural relations with women and were burning with passion toward one another—men committing shameful acts with other men and receiving in themselves the due penalty for their error.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just as they did not see fit to recognize EH'YEH, EH'YEH gave them over to a depraved mind, to do what is not fitting.</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became filled with all unrighteousness, wickedness, greed, evil. They are full of envy, murder, strife, deceit, malice. They are gossips,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slanderers, haters of EH'YEH, insolent, haughty, boastful, inventors of evil, disobedient to parents.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are foolish, faithless, heartless, ruthless.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Though they know EH'YEH’s righteous decree—that those who practice such things deserve death—they not only do them but also approve of others who practice the same.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