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we are co-laboring, we also urge you not to receive EH'YEH’s grace in vain.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says, “At a favorable time I listened to you, in a day of salvation I helped you.” Behold, now is the favorable time. Behold, now is the day of salvation.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give no cause for offense in anything, so that our ministry may not be blamed.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as EH'YEH’s servants, we are commending ourselves in every way—in great endurance, in afflictions, in hardships, in distresses,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beatings, in imprisonments, in riots, in troubles, in sleeplessness, in hunger;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purity, in knowledge, in patience, in kindness, in the Ruach ha-Kodesh, in genuine love,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truthful speech, in the power of EH'YEH; with the weapons of righteousness in the right hand and in the left;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through honor and dishonor, through evil report and good report. We are regarded as deceivers and yet true;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unknown and yet well-known; as dying, yet behold, we live; as disciplined yet not put to death;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grieving yet always rejoicing; as poor yet enriching many; as having nothing yet possessing everything.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have spoken openly to you, O Corinthians; our heart is open wide!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not restricted by us, yet you are restricted in your own feelings.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in return—I speak as to my children—open wide to us also.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be unequally yoked with unbelievers. For what partnership is there between righteousness and lawlessness? Or what fellowship does light have with darkness?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harmony does Mashiach have with Belial? Or what part does a believer have in common with an unbeliever?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agreement does EH'YEH’s Temple have with idols? For we are the temple of the living EH'YEH—just as EH'YEH said, “I will dwell in them and walk among them; and I will be their EH'YEH, and they shall be My people.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come out from among them, and be separate, says YIHOVEH. Touch no unclean thing. Then I will take you in.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be a father to you, and you shall be My sons and daughters, says YIHOVEH-Tzva’ot.”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