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Titus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Sha’ul, a slave of Elohim and an emissary of Yeshua HaMashiach, for the faith of the chosen ones of Elohim and the knowledge of truth that is in keeping with reverence for Heaven,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based on the hope of eternal life. HaElohim—who cannot lie—promised this before the beginning of time.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in His own time He made His message known, through a proclamation with which I was entrusted, by the command of HaElohim our Savior.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To Titus, a true child of our common faith: Grace and shalom from HaElohim our Father and Yeshua HaMashiach, our Savior!</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reason I left you in Kritim was so that you would set in order the things that remain and appoint elders in every city as I directed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if anyone is blameless, the husband of one wife, having children of faith with no charge of wild living or rebellion.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 overseer must be blameless as an administrator of Elohim—not arrogant, not quick-tempered, not addicted to wine, not violent, not greedy for dishonest gain.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Rather he must be hospitable, loving what is good, self-controlled, upright, devout, disciplined.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must hold firmly to the trustworthy message in keeping with the teaching, so he can both encourage by instruction that is sound and convict those who speak against it.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there are many who are rebellious, vain talkers and deceivers, especially those from the circumcision.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must be silenced—those who upset entire households by teaching what they should not, for the sake of dishonest gain.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One of them, one of their own prophets, said, “People of Kritim are always liars, evil beasts, lazy gluttons.”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This testimony is true. For this reason rebuke them sharply, so they might be sound in the faith,</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Titus</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not paying attention to myths of Y’udah and commands of men who turn away from the truth.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To the pure all things are pure; but to those who are defiled and unbelieving, nothing is pure. Both their mind and conscience are defiled.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claim to know Elohim but their deeds deny Him. They are despicable and disobedient and worthless for any good deed.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