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this reason it is necessary for us to pay especially close attention to what we have heard, so that we do not drift away.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if the word spoken through angels proved to be firm, and every violation and disobedience received a just payback,</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how shall we escape if we neglect so great a salvation? It was first spoken through Ha’Adon and confirmed to us by those who heard.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At the same time, Elohim was testifying by signs and wonders and various miracles and gifts of the Ruach ha-Kodesh, according to His will.</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it is not to angels that He has subjected the olam ha-ba —about which we speak.</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somewhere someone has testified, saying, “What is man, that You are mindful of him, or the son of man, that You care for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a little while, You made him lower than the angels. You crowned him with glory and honor.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put all things in subjection underneath his feet.” For when He put all things in subjection to him, He left nothing outside his control. But for now we do not yet see all things subjected to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we see One who was made for a little while lower than the angels—namely, Yeshua. He is now crowned with glory and honor, because of the death He suffered so that, by the grace of Elohim, He might taste death for everyone.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it was fitting for Him—for whom and through whom all things exist—in leading many sons to glory, to perfect through sufferings the initiator of their salvation.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both He who sanctifies and those being sanctified are all from one—so He is not ashamed to call them brothers and sisters,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saying, “I will proclaim Your name to My brothers and sisters. In the midst of the congregation I will sing praise to You.”</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again, “I will put My trust in Him.” And again, “Here am I and the children YIHOVEH has given Me.”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Therefore, since the children share in flesh and blood, He Himself likewise shared the same humanity—so that through death He might break the power of the one who had the power of death (that is, the devil)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free those who by fear of death were in bondage all their lives.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surely He is not concerned about angels, but about the seed of Abraham.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He had to be made like His brothers in all things, so He might become a merciful and faithful Kohen Gadol in matters relating to Elohim, to make atonement for the sins of the people.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Because He Himself suffered when put to the test, He is able to help those being tested.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