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saw a beast rising out of the sea, that had ten horns and seven heads. On his horns were ten royal crowns, and upon his heads were slanderous names.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the beast that I saw was like a leopard, his feet like a bear’s, and his mouth like a lion’s. And the dragon gave him his power and his throne and great authority.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One of his heads seemed to have been slain, but the fatal wound was healed. The whole earth was amazed and followed the beast.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they worshiped the dragon, because he had given authority to the beast. They also worshiped the beast, chanting, “Who is like the beast, and who can make war against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beast was given a mouth uttering great boasts and blasphemies. It was given authority to act for forty-two months.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he opened his mouth with blasphemies against HaElohim, to slander His name and His tabernacle—that is, those dwelling in heaven.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was also permitted to make war against the kedoshim and overcome them, and he was given authority over every tribe and people and tongue and nation.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All who dwell on the earth shall worship him—everyone whose name has not been written from the foundation of the world in the Book of Life of the Lamb who was slain.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If anyone has an ear, let him hear.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If anyone is meant for captivity, to captivity he goes. If anyone is to be killed by the sword, by the sword he must be killed. Here is the perseverance and faith of the kedoshim.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I saw another beast rising out of the earth. He had two horns like a lamb and spoke like a dragon.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exercises all the authority of the first beast before him, and he makes the earth and all those who dwell in it worship the first beast, whose fatal wound was healed.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performs great signs, even making fire come down from heaven in the sight of men.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he deceives those who dwell on the earth through the signs he is permitted to perform, telling those who dwell on the earth to make an image in honor of the beast who has the sword wound yet lived.</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second beast was permitted to give life to the image of the first beast, so that the image of the beast could even speak and cause all who would not worship the image of the beast to be killed.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He also causes all—the small and the great, the rich and the poor, the free and the slave—to receive a mark on their right hand or upon their forehead.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so no one can buy or sell unless he has the mark—either the name of the beast or the number of his name.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Here is wisdom: let the one who has understanding calculate the number of the beast, for it is a number of a man, and his number is 666.</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