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ind w:left="72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44"/>
          <w:szCs w:val="44"/>
          <w:rtl w:val="1"/>
        </w:rPr>
        <w:t xml:space="preserve">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ind w:left="720" w:firstLine="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תפילת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ההודיה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של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יונה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numPr>
          <w:ilvl w:val="0"/>
          <w:numId w:val="1"/>
        </w:numPr>
        <w:pBdr>
          <w:top w:color="121212" w:space="0" w:sz="0" w:val="none"/>
          <w:left w:color="121212" w:space="0" w:sz="0" w:val="none"/>
          <w:bottom w:color="121212" w:space="0" w:sz="0" w:val="none"/>
          <w:right w:color="121212" w:space="0" w:sz="0" w:val="none"/>
          <w:between w:color="121212" w:space="0" w:sz="0" w:val="none"/>
        </w:pBdr>
        <w:shd w:fill="ffffff" w:val="clear"/>
        <w:bidi w:val="1"/>
        <w:spacing w:before="480" w:line="288" w:lineRule="auto"/>
        <w:ind w:left="720" w:hanging="360"/>
      </w:pPr>
      <w:bookmarkStart w:colFirst="0" w:colLast="0" w:name="_aixg4k8j0i9h" w:id="0"/>
      <w:bookmarkEnd w:id="0"/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מתי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יד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hd w:fill="ffffff" w:val="clear"/>
        <w:bidi w:val="1"/>
        <w:spacing w:after="14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מות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יוחנן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המטביל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: 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";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ֹ, 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ּ."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–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: 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."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ֹ.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ּ: 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;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."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ַ: 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."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ֹ: 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."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: 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."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ְ.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hd w:fill="ffffff" w:val="clear"/>
        <w:bidi w:val="1"/>
        <w:spacing w:after="140" w:before="28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הליכה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על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פני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המים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22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ּ.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ּ: 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",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27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: 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ּ."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28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: 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."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29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ַ: 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!"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ַ.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: 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!"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31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ֹ: 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ָ?"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32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ַ,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: 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."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hd w:fill="ffffff" w:val="clear"/>
        <w:bidi w:val="1"/>
        <w:spacing w:after="140" w:before="28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ריפוי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חולים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בגינוסר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34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ֹ;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ּ.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bidi w:val="1"/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8">
    <w:pPr>
      <w:bidi w:val="1"/>
      <w:spacing w:line="276" w:lineRule="auto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7">
    <w:pPr>
      <w:bidi w:val="1"/>
      <w:spacing w:line="276" w:lineRule="auto"/>
      <w:rPr>
        <w:sz w:val="28"/>
        <w:szCs w:val="28"/>
      </w:rPr>
    </w:pP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אשר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4"/>
        <w:szCs w:val="24"/>
        <w:rtl w:val="0"/>
      </w:rPr>
      <w:tab/>
      <w:tab/>
      <w:tab/>
      <w:tab/>
      <w:tab/>
      <w:tab/>
      <w:t xml:space="preserve">   </w:t>
      <w:tab/>
      <w:t xml:space="preserve">             </w:t>
    </w:r>
    <w:r w:rsidDel="00000000" w:rsidR="00000000" w:rsidRPr="00000000">
      <w:rPr>
        <w:rtl w:val="0"/>
      </w:rPr>
      <w:t xml:space="preserve">The EHYEH Seisho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