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 the heavens and the earth were completed along with their entire array.</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completed—on the seventh day—His work that He made, and He ceased—on the seventh day—from all His work that He made.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EH'YEH blessed the seventh day and sanctified it, for on it He ceased from all His work that EH'YEH created for the purpose of preparing.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These are the genealogical records of the heavens and the earth when they were created, at the time when YIHOVEH EH'YEH made land and sky.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no shrub of the field was in the land yet, and no green plants of the field had sprouted yet. For YIHOVEH EH'YEH had not caused it to rain upon the land, and there was no one to work the ground.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a mist came up from the land and watered the whole surface of the ground.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YIHOVEH EH'YEH formed the man out of the dust from the ground and He breathed into his nostrils a breath of life—so the man became a living being.</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YIHOVEH EH'YEH planted a garden in Eden in the east, and there He put the man whom He had formed.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YIHOVEH EH'YEH caused to sprout from the ground every tree that was desirable to look at and good for food. Now the Tree of Life was in the middle of the garden, and also the Tree of Knowledge of Good and Evil.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 river flowed out of Eden to water the garden. From there it divided and became four riverheads.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name of the first is Pishon, the one that winds around the whole land of the Havilah, where there is gold.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gold of that land is good—bdellium and lapis lazuli stones are also there.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name of the second river is Gihon—it winds around the whole land of Cush.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name of the third river is Tigris—it runs east of Assyria. And the fourth river is Euphrates.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YIHOVEH EH'YEH took the man and gave him rest in the Garden of Eden in order to cultivate and watch over it.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YIHOVEH EH'YEH commanded the man saying, “From all the trees of the garden you are most welcome to eat.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of the Tree of the Knowledge of Good and Evil you must not eat. For when you eat from it, you most assuredly will die!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YIHOVEH EH'YEH said, “It is not good for the man to be alone. Let Me make a well-matched helper for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YIHOVEH EH'YEH had formed from the ground every animal of the field and every flying creature of the sky, so He brought them to the man to see what he would call them. Whatever the man called them—each living creature—that was its name.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 man gave names to all of the livestock, and to the flying creatures of the sky, and to all the animals of the field; but for the man He did not find a well-matched helper for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YIHOVEH EH'YEH caused a deep sleep to fall on the man and he slept; and He took one of his ribs and closed up the flesh in its place.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YIHOVEH EH'YEH built the rib, which He had taken from the man, into a woman. Then He brought her to the man.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man said, “This one, at last, is bone of my bones and flesh from my flesh. This one is called woman, for from man was taken this one.”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This is why a man leaves his father and his mother and clings to his wife; and they become one flesh.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both of them were naked, the man and his wife, and they were not ashamed.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