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もろもろの国よ、近づいて聞け。もろもろの民よ、耳を傾けよ。地とそれに満ちるもの、世界とそれから出るすべてのものよ、聞け。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主はすべての国にむかって怒り、そのすべての軍勢にむかって憤り、彼らをことごとく滅ぼし、彼らをわたして、ほふらせられた。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彼らは殺されて投げすてられ、その死体の悪臭は立ちのぼり、山々はその血で溶けて流れる。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天の万象は衰え、もろもろの天は巻物のように巻かれ、その万象はぶどうの木から葉の落ちるように、いちじくの木から葉の落ちるように落ちる。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わたしのつるぎは天において憤りをもって酔った。見よ、これはエドムの上にくだり、わたしが滅びに定めた民の上にくだって、これをさばく。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主のつるぎは血で満ち、脂肪で肥え、小羊とやぎの血、雄羊の腎臓の脂肪で肥えている。主がボズラで犠牲の獣をほふり、エドムの地で大いに殺されたからである。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野牛は彼らと共にほふり場にくだり、子牛は力ある雄牛と共にくだる。その国は血で酔い、その土は脂肪で肥やされる。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主はあだをかえす日をもち、シオンの訴えのために報いられる年をもたれるからである。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エドムのもろもろの川は変って樹脂となり、その土は変って硫黄となり、その地は変って燃える樹脂となって、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夜も昼も消えず、その煙は、とこしえに立ちのぼる。これは世々荒れすたれて、とこしえまでもそこを通る者はない。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たかと、やまあらしとがそこをすみかとし、ふくろうと、からすがそこに住む。主はその上に荒廃をきたらせる測りなわを張り、尊い人々の上に混乱を起す下げ振りをさげられる。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人々はこれを名づけて「国なき所」といい、その君たちは皆うせてなくなる。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そのとりでの上には、いばらが生え、その城には、いらくさと、あざみとが生え、山犬のすみか、だちょうのおる所となる。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野の獣はハイエナと出会い、鬼神はその友を呼び、夜の魔女もそこに降りてきて、休み所を得る。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ふくろうはそこに巣をつくって卵を産み、それをかえして、そのひなを翼の陰に集める。とびもまた、おのおのその連れ合いと共に、そこに集まる。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主の書をつまびらかにたずねて、これを読め。これらのものは一つも欠けることなく、また一つもその連れ合いを欠くものはない。これは主の口がこれを命じ、その霊が彼らを集められ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主は彼らのためにくじを引き、手ずから測りなわをもって、この地を分け与え、長く彼らに所有させ、世々ここに住まわせられる。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