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YIHOVEH, you are Elohei. I exalt you, I praise your name. For you have accomplished marvels, fulfilled ancient plans faithfully and truly.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you have made a city a heap of stones, turned a fortified city into rubble, made the foreigners’ fortress a city that will never be rebuilt.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Therefore mighty peoples glorify you, the city of ruthless nations fears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you have been a refuge for the poor, a refuge for the needy in distress, shelter from the storm, shade from the heat — for the blast from the ruthless was like a storm that could destroy a wall.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Like desert heat, you subdue the foreigners’ uproar; like heat subdued by a cloud’s shadow, the song of the ruthless dies away.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On this mountain YIHOVEH TZVA’OT will make for all peoples a feast of rich food and superb wines, delicious, rich food and superb, elegant wines.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On this mountain he will destroy the veil which covers the face of all peoples, the veil enshrouding all the nations.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will swallow up death forever. ADONAI YIHOVEH will wipe away the tears from every face, and he will remove from all the earth the disgrace his people suffer. For YIHOVEH has spoken.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On that day they will say, “See! This is Eloheinu! We waited for him to save us. This is YIHOVEH ; we put our hope in him. We are full of joy, so glad he saved us!”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on this mountain the hand of YIHOVEH will rest. But Mo’av will be trampled down where they are, like straw trampled into a pile of manure.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They will spread out their hands in Mo’av, like a swimmer using his hands to tread water; but their pride will be humbled and sunk, no matter how clever the strokes of their hands.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Your high, fortified walls he will level, strike to the ground, lay in the dust.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