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“All you who are thirsty, come to the water! You without money, come, buy, and eat! Yes, come! Buy wine and milk without money — it’s free!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Why spend money for what isn’t food, your wages for what doesn’t satisfy? Listen carefully to me, and you will eat well, you will enjoy the fat of the land.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Open your ears, and come to me; listen well, and you will live — I will make an everlasting covenant with you, the grace I assured David.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have given him as a witness to the peoples, a leader and lawgiver for the peoples.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 will summon a nation you do not know, and a nation that doesn’t know you will run to you, for the sake of YIHOVEH ELOHEIKHA, the Holy One of Isra’el, who will glorify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Seek YIHOVEH while he is available, call on him while he is still nearby.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Let the wicked person abandon his way and the evil person his thoughts; let him return to YIHOVEH, and he will have mercy on him; let him return to Eloheinu, for he will freely forgive.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my thoughts are not your thoughts, and your ways are not my ways,” says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“As high as the sky is above the earth are my ways higher than your ways, and my thoughts than your thoughts.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just as rain and snow fall from the sky and do not return there, but water the earth, causing it to bud and produce, giving seed to the sower and bread to the eater;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is my word that goes out from my mouth — it will not return to me unfulfilled; but it will accomplish what I intend, and cause to succeed what I sent it to do.”</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Yes, you will go out with joy, you will be led forth in peace. As you come, the mountains and hills will burst out into song, and all the trees in the countryside will clap their hands.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Cypresses will grow in place of thorns, myrtles will grow instead of briars. This will bring fame to YIHOVEH as an eternal, imperishable sign.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