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13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“All this I have seen with my own eyes; with my own ears I have heard and understood it.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Whatever you know, I know too; I am not inferior to you.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However, it’s SHADDAI I want to speak with; I want to prove my case to EHYEH.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you, what you do is whitewash with lies; you are all witch doctors!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wish you would just stay silent; for you, that would be wisdom!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“Now listen to my reasoning, pay attention to how I present my dispute.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Is it for the sake of Ha’Elohim that you speak so wickedly? for him that you talk deceitfully?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you need to take his side and plead the case of EHYEH for him?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he examines you, will all go well? Can you deceive him, as one man deceives another?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are secretly flattering [him], he will surely rebuke you.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Doesn’t the majesty of EHYEH terrify you? Aren’t you overcome with dread of him?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maxims are garbage-proverbs; your answers crumble like clay.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“So be quiet! Let me be! I’ll do the talking, come on me what may!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 am I taking my flesh in my teeth, taking my life in my hands?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Look, he will kill me — I don’t expect more, but I will still defend my ways to his face.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this is what will save me — that a hypocrite cannot appear before him.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“Listen closely, then, to my words; pay attention to what I am saying.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Here, now, I have prepared my case; I know I am in the right.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anyone can contend with me, I will be quiet and die!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“Only grant two things to me, EHYEH; then I won’t hide myself from your face —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take your hand away from me, and don’t let fear of you frighten me.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Then, if you call, I will answer. Or let me speak, and you, answer me!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many crimes and sins have I committed? Make me know my transgression and sin.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 do you hide your face and think of me as your enemy?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you want to harass a wind-driven leaf? do you want to pursue a dry straw?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Is this why you draw up bitter charges against me and punish me for the faults of my youth?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put my feet in the stocks, you watch me closely wherever I go, you trace out each footprint of mine —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though my body decays like something rotten or like a moth-eaten garment.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