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Bildad the Shuchi said,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“Dominion and fear belong to him; he makes peace in his high places.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his armies be numbered? On whom does his light not shine?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then can humans be righteous with EHYEH? How can those born of women be clean?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Why, before him even the moon lacks brightness, and the stars themselves are not pure.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less a human, who is merely a maggot, a mortal, who is only a worm?!”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