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Sarai, Abram’s wife, had not borne him children. But she had an Egyptian slave-girl—her name was Hagar.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Sarai said to Abram, “Look now, YIHOVEH has prevented me from having children. Go, please, to my slave-girl. Perhaps I’ll get a son by her.” Abram listened to Sarai’s voice.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Sarai, Abram’s wife, took her slave-girl Hagar the Egyptian—after Abram had lived ten years in the land of Canaan—and gave her to Abram her husband to be his wife.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went to Hagar and she became pregnant. When she saw that she was pregnant, in her eyes her mistress was belittled.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Sarai said to Abram, “The wrong done to me is because of you! I myself placed my slave-girl in your embrace. Now that she saw that she became pregnant, so in her eyes I am belittled. May YIHOVEH judge between you and me!”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Abram said to Sarai, “Look! Your slave-girl is in your hand. Do to her what is good in your eyes.” So Sarai afflicted her, and she fled from her presence.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angel of YIHOVEH found her by the spring of water in the wilderness, next to the spring on the way to Shur.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said, “Hagar, Sarai’s slave-girl, where have you come from and where are you going?” She said, “I am fleeing from the presence of my mistress Sarai.”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angel of YIHOVEH said, “Return to your mistress and humble yourself under her hand.”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angel of YIHOVEH said to her, “I will bountifully multiply your seed, and they will be too many to count.”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angel of YIHOVEH said to her, Behold, you are pregnant and about to bear a son, and you shall name him Ishmael— for YIHOVEH has heard your affliction.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be a wild donkey of a man. His hand will be against everyone, and everyone’s hand against him, and away from all his brothers will he dwell.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Bereshit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she called YIHOVEH who was speaking to her, “You are EL RO’I.” For she said, “Would I have gone here indeed looking for Him who looks after me?”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is why the well is named, the Well of the Living One Who Sees Me. (Behold, it is between Kadesh and Bered.)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Hagar gave birth to a son for Abram, and Abram named his son, whom Hagar bore, Ishmael.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Abram was 86 years old when Hagar gave birth to Ishmael for Abram.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