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during Shabbat, Yeshua was passing through grain fields; and His disciples were picking and eating heads of grain, rubbing them in their hands.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some of the Pharisees said, “Why are you doing what is not permitted on Shabbat?”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answering them, Yeshua said, “Haven’t you read what David did when he was hungry, and those with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 he entered into the house of HaElohim, took and ate the showbread which only the kohanim are permitted to eat, and even gave it to those with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said to them, “Ben-HaAdam is Adon HaShabbat.”</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On a different Shabbat, Yeshua entered the synagogue and was teaching. A man was there, whose right hand was paralyzed.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closely watching Him were the Torah scholars and Pharisees, to see if He heals on Shabbat, so that they might find grounds to accuse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He knew their opinions and said to the man with the paralyzed hand, “Get up and stand in our midst.” And getting up, the man stood.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Yeshua said to them, “I ask you, is it permitted on Shabbat to do good or to do evil, to save or to destroy a life?”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looking around at everyone, He said to the man, “Stretch out your hand.” The man did, and his hand was restored.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they were filled with fury and discussed among themselves what they might do to Yeshua.</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it was during these days that Yeshua went out to the mountain to pray, and He spent all night in prayer L’Elohim.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day came, He called His disciples, choosing from among them twelve whom He also named emissaries—</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Simon, whom He also named Peter, and Andrew his brother; and Jacob and Yochanan; and Philip and Bartholomew;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Mattai and Thomas; Yakov the son of Alphaeus; Simon who was called the Zealot;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Judah the son of Yakov; and Judah from Kriot, who became a traitor.</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Yeshua came down with them and stood on a level place. A large crowd of His disciples and a multitude of people, from all Judea, Jerusalem, and the coastal region of Tyre and Sidon,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had come to hear Him and to be healed of their diseases. Even those disturbed by defiling spirits were being healed.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Everyone in the crowd was trying to touch Him, because power flowed from Him and He was healing them all.</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E">
      <w:pPr>
        <w:ind w:firstLine="720"/>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looking up at His disciples, He said, “Blessed are you who are poor, for yours is the kingdom of HaElohim.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Blessed are you who hunger now, for you shall be satisfied. Blessed are you who weep now, for you shall laugh.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Blessed are you when people hate you, and when they exclude you, and revile you, and spurn your name as evil on account of the Son of Man.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Rejoice in that day and jump for joy! For behold, your reward is great in heaven! For their fathers used to treat the prophets the same way.”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woe to you who are rich, for you are receiving your comfort in full.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Woe to you who are full, for you shall be hungry. Woe to you who are laughing now, for you shall mourn and weep.</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Woe to you when all men speak well of you, for their fathers used to treat the false prophets the same way.”</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rtl w:val="0"/>
        </w:rPr>
      </w:r>
    </w:p>
    <w:p w:rsidR="00000000" w:rsidDel="00000000" w:rsidP="00000000" w:rsidRDefault="00000000" w:rsidRPr="00000000" w14:paraId="0000003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D">
      <w:pPr>
        <w:ind w:firstLine="720"/>
        <w:rPr>
          <w:b w:val="1"/>
          <w:bCs w:val="1"/>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I say to you who are listening: Love your enemies, do good to those who hate you,</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bless those who curse you, pray for the ones who mistreat you.</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To the one who strikes you on the cheek, offer the other also. And from the one who takes your cloak, do not hold back your shirt.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Give to every one who asks you; and whoever takes something of yours, make no demands upon him.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“Do to others as you would have them do to you.</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If you love those who love you, what credit is that to you? For even sinners love those who love them.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And if you do good to those who are doing good to you, what credit is that to you? Even sinners do this.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if you lend to those from whom you expect to take, what credit is that to you? Even sinners lend to sinners in order to receive back the same.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love your enemies, and do good, and lend, expecting nothing in return. Then your reward will be great and you will be sons of Elyon, for He is kind to the ungrateful and evil ones.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Be compassionate, just as your Father is compassionate to you.”</w:t>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B">
      <w:pPr>
        <w:ind w:firstLine="720"/>
        <w:rPr>
          <w:b w:val="1"/>
          <w:bCs w:val="1"/>
          <w:sz w:val="24"/>
          <w:szCs w:val="24"/>
        </w:rPr>
      </w:pPr>
      <w:r w:rsidDel="00000000" w:rsidR="00000000" w:rsidRPr="00000000">
        <w:rPr>
          <w:rtl w:val="0"/>
        </w:rPr>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Do not judge, and you will not be judged. Do not condemn, and you will not be condemned. Pardon, and you will be pardoned.</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Give, and it will be given to you—a good measure, pressed down, shaken together, overflowing, will be given into your lap. For whatever measure you measure out will be measured back to you.”</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He also spoke this parable to them: “The blind cannot show the way to the blind, can he? Won’t they both fall into a pit?</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A disciple is not above his teacher, but everyone who is fully trained will be like his teacher.</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“Why do you look at the speck in your brother’s eye, but do not notice the beam in your own eye?</w:t>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54">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How can you say to your brother, ‘Brother, let me take out the speck in your eye,’ when you yourself do not see the beam in your own eye? You hypocrite! First take the beam out of your own eye, and then you will see clearly the speck in your brother’s eye, to take it out.”</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B">
      <w:pPr>
        <w:ind w:firstLine="720"/>
        <w:rPr>
          <w:b w:val="1"/>
          <w:bCs w:val="1"/>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“For there is no good tree that produces rotten fruit, nor again does a rotten tree produce good fruit.</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Each tree comes to be known by its own fruit. For figs are not gleaned out of briars; neither are bunches of grapes gathered from thorn bushes.</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“Out of the good treasure of his heart the good man brings forth good, and out of evil the evil man brings forth evil. For from the overflow of the heart his mouth speaks.”</w:t>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2">
      <w:pPr>
        <w:ind w:firstLine="720"/>
        <w:rPr>
          <w:b w:val="1"/>
          <w:bCs w:val="1"/>
          <w:sz w:val="24"/>
          <w:szCs w:val="24"/>
        </w:rPr>
      </w:pPr>
      <w:r w:rsidDel="00000000" w:rsidR="00000000" w:rsidRPr="00000000">
        <w:rPr>
          <w:rtl w:val="0"/>
        </w:rPr>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“Why do you call Me ‘Adonai, Adonai’ and do not do what I say?</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Everyone who comes to Me and hears My words and does them, I will show you what he is like.</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He is like a man building a house, who dug deep and laid a foundation on the rock. And when a flood came, the torrent burst against that house but could not shake it, because it had been well built.</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“But the one who hears yet does not do is like a man who built a house upon land without a foundation. When the torrent burst against it, immediately it collapsed—and the destruction of that house was great!”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