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having been made righteous by trusting, we have shalom with EH’YEH through YIHOVEH YESHUA HAMASHIACH.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Through Him we also have gained access by faith into this grace in which we stand and boast in the hope of EH'YEH’s glory.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not only that, but we also boast in suffering—knowing that suffering produces perseverance;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perseverance, character; and character, hope.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hope does not disappoint, because EH'YEH’s love has been poured into our hearts through the Ruach ha-Kodesh who was given to 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while we were still helpless, at the right time Mashiach died for the faithless.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rarely will anyone die for a righteous man—though perhaps for a good man someone might even dare to die.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EH'YEH demonstrates His own love toward us, in that while we were yet sinners, Mashiach died for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 much more then, having now been set right by His blood, shall we be saved from EH'YEH’s wrath through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if, while we were yet enemies, we were reconciled to EH'YEH through the death of His Son, how much more, having been reconciled, shall we be saved by His life.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not only that, but we also boast in EH'YEH through YIHOVEH YESHUA HAMASHIACH, through whom we have now received reconciliation.</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then, just as sin came into the world through one man and death through sin, in the same way death spread to all men because all sinned.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up until the Torah, sin was in the world; but sin does not count as sin when there is no law.</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Nevertheless death reigned from Adam until Moses, even over those who had not sinned in a manner similar to the violation of Adam, who is a pattern of the One to come.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the gracious gift is not like the transgression. For if many died because of the transgression of one man, how much more did the grace of EH'YEH overflow to many through the gift of one Man—Yeshua HaMashiach.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Moreover, the gift is not like what happened through the one who sinned. For on the one hand, the judgment from one violation resulted in condemnation; but on the other hand, the gracious gift following many transgressions resulted in justification.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if by the one man’s transgression, death reigned through the one, how much more shall those who receive the overflow of grace and the gift of righteousness reign in life through the One, Mashiach Yeshua.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then, through the transgression of one, condemnation came to all men; likewise, through the righteousness of one came righteousness of life to all men.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just as through the disobedience of one man, many were made sinners, so also through the obedience of one man, many will be set right forever.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the Torah came in so that transgression might increase. But where sin increased, grace overflowed even more—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that just as sin reigned in death, so also grace might reign through righteousness, to eternal life through YIHOVEH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