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2 El HaCorintim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Since we are co-laboring, we also urge you not to receive EH'YEH’s grace in vain.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He says, “At a favorable time I listened to you, in a day of salvation I helped you.” Behold, now is the favorable time. Behold, now is the day of salvation.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give no cause for offense in anything, so that our ministry may not be blamed.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as EH'YEH’s servants, we are commending ourselves in every way—in great endurance, in afflictions, in hardships, in distresses,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beatings, in imprisonments, in riots, in troubles, in sleeplessness, in hunger;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purity, in knowledge, in patience, in kindness, in the Ruach ha-Kodesh, in genuine love,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truthful speech, in the power of EH'YEH; with the weapons of righteousness in the right hand and in the left;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through honor and dishonor, through evil report and good report. We are regarded as deceivers and yet true;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unknown and yet well-known; as dying, yet behold, we live; as disciplined yet not put to death;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grieving yet always rejoicing; as poor yet enriching many; as having nothing yet possessing everything.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have spoken openly to you, O Corinthians; our heart is open wide!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are not restricted by us, yet you are restricted in your own feelings.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in return—I speak as to my children—open wide to us also.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3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not be unequally yoked with unbelievers. For what partnership is there between righteousness and lawlessness? Or what fellowship does light have with darkness?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harmony does Mashiach have with Belial? Or what part does a believer have in common with an unbeliever?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agreement does EH'YEH’s Temple have with idols? For we are the temple of the living EH'YEH—just as EH'YEH said, “I will dwell in them and walk among them; and I will be their EH'YEH, and they shall be My people.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come out from among them, and be separate, says YIHOVEH. Touch no unclean thing. Then I will take you in.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be a father to you, and you shall be My sons and daughters, says YIHOVEH-Tzva’ot.”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ind w:left="720" w:firstLine="0"/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0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