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 slave of Elohim and an emissary of Yeshua HaMashiach, for the faith of the chosen ones of Elohim and the knowledge of truth that is in keeping with reverence for Heaven,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based on the hope of eternal life. HaElohim—who cannot lie—promised this before the beginning of time.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in His own time He made His message known, through a proclamation with which I was entrusted, by the command of HaElohim our Savior.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Titus, a true child of our common faith: Grace and shalom from HaElohim our Father and Yeshua HaMashiach, our Savior!</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reason I left you in Kritim was so that you would set in order the things that remain and appoint elders in every city as I directed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anyone is blameless, the husband of one wife, having children of faith with no charge of wild living or rebellion.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overseer must be blameless as an administrator of Elohim—not arrogant, not quick-tempered, not addicted to wine, not violent, not greedy for dishonest 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Rather he must be hospitable, loving what is good, self-controlled, upright, devout, disciplined.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must hold firmly to the trustworthy message in keeping with the teaching, so he can both encourage by instruction that is sound and convict those who speak against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there are many who are rebellious, vain talkers and deceivers, especially those from the circumcision.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must be silenced—those who upset entire households by teaching what they should not, for the sake of dishonest gain.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One of them, one of their own prophets, said, “People of Kritim are always liars, evil beasts, lazy gluttons.”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This testimony is true. For this reason rebuke them sharply, so they might be sound in the faith,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not paying attention to myths of Y’udah and commands of men who turn away from the truth.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pure all things are pure; but to those who are defiled and unbelieving, nothing is pure. Both their mind and conscience are defiled.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claim to know Elohim but their deeds deny Him. They are despicable and disobedient and worthless for any good deed.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