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3 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 elder. To Gaius the loved one, whom I love in truth:</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Loved ones, I pray that all may go well with you and that you may be in good health, just as it is well with your soul.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I was overjoyed when some brethren came and testified of the truth in you—how you are walking in truth.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 have no greater joy than this—to hear that my children are walking in the truth.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Loved ones, you are acting faithfully in whatever you do for the brethren and especially for strangers.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They have testified to your love before the church. You will do well to send them on their way in a manner worthy of HaElohim.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on behalf of the Name they went out, accepting nothing from the pagans.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Therefore we ought to support such people, so we might become co-workers in the truth.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 wrote something to the church, but Diotrephes, who loves to be first among them, doesn’t welcome us.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if I do come, I will call attention to what he is doing—slandering us with wicked words. Not even content with that, he refuses to welcome the brethren, and even forbids those who want to do so— throwing them out of the community!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Loved ones, do not imitate what is evil but what is good. The one who does good is M’Elohim; the one who does evil has not seen Elohim.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Demetrius has a good testimony from everyone, even from the truth itself. We also vouch for him—and you know that our testimony is true.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 have much to write you, but I don’t want to write to you with ink and pen.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I hope to see you soon, and we will speak face to face.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Shalom aleichem. The friends here send their greetings. Greet the friends there by name.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