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I saw a beast rising out of the sea, that had ten horns and seven heads. On his horns were ten royal crowns, and upon his heads were slanderous names.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the beast that I saw was like a leopard, his feet like a bear’s, and his mouth like a lion’s. And the dragon gave him his power and his throne and great authority.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One of his heads seemed to have been slain, but the fatal wound was healed. The whole earth was amazed and followed the beast.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they worshiped the dragon, because he had given authority to the beast. They also worshiped the beast, chanting, “Who is like the beast, and who can make war against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beast was given a mouth uttering great boasts and blasphemies. It was given authority to act for forty-two months.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opened his mouth with blasphemies against HaElohim, to slander His name and His tabernacle—that is, those dwelling in heaven.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was also permitted to make war against the kedoshim and overcome them, and he was given authority over every tribe and people and tongue and nation.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All who dwell on the earth shall worship him—everyone whose name has not been written from the foundation of the world in the Book of Life of the Lamb who was slain.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anyone has an ear, let him hear.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If anyone is meant for captivity, to captivity he goes. If anyone is to be killed by the sword, by the sword he must be killed. Here is the perseverance and faith of the kedoshim.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I saw another beast rising out of the earth. He had two horns like a lamb and spoke like a dragon.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exercises all the authority of the first beast before him, and he makes the earth and all those who dwell in it worship the first beast, whose fatal wound was healed.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performs great signs, even making fire come down from heaven in the sight of men.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he deceives those who dwell on the earth through the signs he is permitted to perform, telling those who dwell on the earth to make an image in honor of the beast who has the sword wound yet lived.</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second beast was permitted to give life to the image of the first beast, so that the image of the beast could even speak and cause all who would not worship the image of the beast to be killed.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He also causes all—the small and the great, the rich and the poor, the free and the slave—to receive a mark on their right hand or upon their forehead.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so no one can buy or sell unless he has the mark—either the name of the beast or the number of his name.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Here is wisdom: let the one who has understanding calculate the number of the beast, for it is a number of a man, and his number is 666.</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