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M’nasheh was twelve years old when he began his reign, and he ruled for fifty-five years in Yerushalayim. His mother’s name was Heftzibah.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disgusting practices of the nations whom EHYEH had expelled ahead of the people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he rebuilt the high places Hizkiyahu his father had destroyed; he erected altars for Ba‘al and made an asherah, as had Ach’av king of Isra’el; and he worshipped all the army of heaven and served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erected altars in the house of EHYEH, about which EHYEH had said, “In Yerushalayim I will put my name.”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erected altars for all the army of heaven in the two courtyards of the house of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made his son pass through the fire. He practiced soothsaying and divination and appointed mediums and persons who used spirit guides. He did much that was evil from the perspective of EHYEH, thus provoking him to anger.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set the carved image for the asherah he had made in the house concerning which EHYEH had told David and Shlomo his son, “In this house and in Yerushalayim, which I have chosen out of all the tribes of Isra’el, I will put my name forever.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Also I will not have the feet of Isra’el wander any longer out of the land which I gave their ancestors — if only they will take heed to obey every order I have given them and live in accordance with all the Torah that my servant Moshe ordered them to obey.”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they did not take heed; and M’nasheh misled them into doing even worse things than the nations EHYEH had destroyed ahead of the people of 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spoke this message through his servants the prophets: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“Because M’nasheh king of Y’hudah has done these disgusting things; because he has done things more wicked than anything the Emori, who were there before him, did; also because with his idols he made Y’hudah sin;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here is what YIHOVEH ELOHEI of Isra’el, says: ‘I am going to bring such calamity on Yerushalayim and Y’hudah that the ears of all who hear of it will tingle.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will measure Yerushalayim with the same measuring cord that I used over Shomron, the same plumbline as for the house of Ach’av. I will scour Yerushalayim clean just as one scours a plate, scouring it and then turning it upside down.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will abandon the remnant of my heritage, delivering them into the power of their enemies — they will become prey and plunder for all their enemies;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because they have done what is evil from my perspective and have provoked me to anger from the day their ancestors came out of Egypt to this very day.’”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Moreover, M’nasheh shed so much innocent blood that he flooded Yerushalayim from one end to the other — this in addition to his sin through which he caused Y’hudah to sin by doing what is evil from the perspective of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Other activities of M’nasheh, all his accomplishments and the sin he committed are recorded in the Annals of the Kings of Y’hudah.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M’nasheh slept with his ancestors and was buried in the garden of his own house, the Garden of ‘Uza; and Amon his son took his place as king.</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Amon was twenty-two years old when he began his reign, and he ruled for two years in Yerushalayim. His mother’s name was Meshulemet the daughter of Harutz from Yotvah.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as had M’nasheh his father.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followed entirely the manner of life of his father, serving the idols that his father served and worshipping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abandoned EHYEH ELOHEI of his ancestors, and did not live in the way EHYEH set forth.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Amon’s servants conspired against him and put the king to death in his own palace.</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the people of the land put to death all those who had been part of the conspiracy against King Amon. Then the people of the land made Yoshiyahu his son king in place of 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Other activities of Amon and all he acomplished are recorded in the Annals of the Kings of Y’hudah.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Amon was buried in his tomb in the Garden of Uza, and Yoshiyahu his son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